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38364D0E" w:rsidP="07448EE1" w:rsidRDefault="38364D0E" w14:paraId="42C8B672" w14:textId="6EDA3D21">
      <w:pPr>
        <w:pStyle w:val="Heading2"/>
        <w:spacing w:before="299" w:beforeAutospacing="off" w:after="299" w:afterAutospacing="off"/>
        <w:rPr>
          <w:rFonts w:ascii="Aptos" w:hAnsi="Aptos" w:eastAsia="Aptos" w:cs="Aptos"/>
          <w:b w:val="1"/>
          <w:bCs w:val="1"/>
          <w:noProof w:val="0"/>
          <w:sz w:val="36"/>
          <w:szCs w:val="36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36"/>
          <w:szCs w:val="36"/>
          <w:lang w:val="pt-BR"/>
        </w:rPr>
        <w:t xml:space="preserve">Criação de um Pós-Processador com NX Post 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36"/>
          <w:szCs w:val="36"/>
          <w:lang w:val="pt-BR"/>
        </w:rPr>
        <w:t>Builder</w:t>
      </w:r>
    </w:p>
    <w:p w:rsidR="38364D0E" w:rsidP="07448EE1" w:rsidRDefault="38364D0E" w14:paraId="40E1060A" w14:textId="29697836">
      <w:pPr>
        <w:spacing w:before="240" w:beforeAutospacing="off" w:after="240" w:afterAutospacing="off"/>
      </w:pP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Este roteiro é baseado no "Post Building 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Techniques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- 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Student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Guide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" (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julho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de 2007, Publicação Número MT11060-g NX 5).</w:t>
      </w:r>
    </w:p>
    <w:p w:rsidR="38364D0E" w:rsidP="07448EE1" w:rsidRDefault="38364D0E" w14:paraId="4690F457" w14:textId="76C61527">
      <w:pPr>
        <w:pStyle w:val="Heading3"/>
        <w:spacing w:before="281" w:beforeAutospacing="off" w:after="281" w:afterAutospacing="off"/>
        <w:jc w:val="both"/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</w:pPr>
      <w:r w:rsidRPr="4C481CFA" w:rsidR="4C481CFA"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  <w:t xml:space="preserve">1. </w:t>
      </w:r>
      <w:r w:rsidRPr="4C481CFA" w:rsidR="5C5DD15E"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  <w:t xml:space="preserve">Introdução ao Pós-Processamento </w:t>
      </w:r>
    </w:p>
    <w:p w:rsidR="38364D0E" w:rsidP="4C481CFA" w:rsidRDefault="38364D0E" w14:paraId="34228F61" w14:textId="2DFBABF8">
      <w:pPr>
        <w:pStyle w:val="ListParagraph"/>
        <w:spacing w:before="0" w:beforeAutospacing="off" w:after="0" w:afterAutospacing="off"/>
        <w:ind w:left="0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C481CFA" w:rsidR="0AEE258D">
        <w:rPr>
          <w:rFonts w:ascii="Aptos" w:hAnsi="Aptos" w:eastAsia="Aptos" w:cs="Aptos"/>
          <w:noProof w:val="0"/>
          <w:sz w:val="24"/>
          <w:szCs w:val="24"/>
          <w:lang w:val="pt-BR"/>
        </w:rPr>
        <w:t>O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pós-processamento</w:t>
      </w:r>
      <w:r w:rsidRPr="4C481CFA" w:rsidR="2A3696A5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NX Post Builder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formata os dados genéricos do percurso da ferramenta (GOTO points e outras informações) gerados pelo NX para que sejam compatíveis com as características únicas de uma máquina-ferramenta/controlador específica</w:t>
      </w:r>
      <w:r w:rsidRPr="4C481CFA" w:rsidR="23F85909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  <w:r w:rsidRPr="4C481CFA" w:rsidR="7ED47D50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como o </w:t>
      </w:r>
      <w:r w:rsidRPr="4C481CFA" w:rsidR="23F85909">
        <w:rPr>
          <w:rFonts w:ascii="Aptos" w:hAnsi="Aptos" w:eastAsia="Aptos" w:cs="Aptos"/>
          <w:noProof w:val="0"/>
          <w:sz w:val="24"/>
          <w:szCs w:val="24"/>
          <w:lang w:val="pt-BR"/>
        </w:rPr>
        <w:t>MAZATRON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. </w:t>
      </w:r>
    </w:p>
    <w:p w:rsidR="38364D0E" w:rsidP="4C481CFA" w:rsidRDefault="38364D0E" w14:paraId="474A25E6" w14:textId="2428C62D">
      <w:pPr>
        <w:pStyle w:val="ListParagraph"/>
        <w:spacing w:before="0" w:beforeAutospacing="off" w:after="0" w:afterAutospacing="off"/>
        <w:ind w:left="0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C481CFA" w:rsidR="28EC62D8">
        <w:rPr>
          <w:rFonts w:ascii="Aptos" w:hAnsi="Aptos" w:eastAsia="Aptos" w:cs="Aptos"/>
          <w:noProof w:val="0"/>
          <w:sz w:val="24"/>
          <w:szCs w:val="24"/>
          <w:lang w:val="pt-BR"/>
        </w:rPr>
        <w:t>Este roteiro tem como objetivo criar e editar um novo programa de pós-processamento para</w:t>
      </w:r>
      <w:r w:rsidRPr="4C481CFA" w:rsidR="45290245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gerar um código compatível com o torno MAZATRON a parti</w:t>
      </w:r>
      <w:r w:rsidRPr="4C481CFA" w:rsidR="2B019281">
        <w:rPr>
          <w:rFonts w:ascii="Aptos" w:hAnsi="Aptos" w:eastAsia="Aptos" w:cs="Aptos"/>
          <w:noProof w:val="0"/>
          <w:sz w:val="24"/>
          <w:szCs w:val="24"/>
          <w:lang w:val="pt-BR"/>
        </w:rPr>
        <w:t>r do código gerado pelo NX.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w:rsidR="38364D0E" w:rsidP="4C481CFA" w:rsidRDefault="38364D0E" w14:paraId="6DB209B3" w14:textId="661D59A8">
      <w:pPr>
        <w:pStyle w:val="Heading3"/>
        <w:spacing w:before="281" w:beforeAutospacing="off" w:after="281" w:afterAutospacing="off"/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</w:pPr>
      <w:r w:rsidRPr="4C481CFA" w:rsidR="4C481CFA"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  <w:t xml:space="preserve">2. </w:t>
      </w:r>
      <w:r w:rsidRPr="4C481CFA" w:rsidR="5C5DD15E"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  <w:t xml:space="preserve">Criação de um Novo Pós-Processador </w:t>
      </w:r>
    </w:p>
    <w:p w:rsidR="38364D0E" w:rsidP="07448EE1" w:rsidRDefault="38364D0E" w14:paraId="7C4ACCE0" w14:textId="2F852F89">
      <w:pPr>
        <w:pStyle w:val="ListParagraph"/>
        <w:numPr>
          <w:ilvl w:val="0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Iniciar o Post Builder: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Inicie o Post Builder através do menu Iniciar &gt; Todos os Programas &gt; NX Post Tools &gt; Post Builder. </w:t>
      </w:r>
    </w:p>
    <w:p w:rsidR="38364D0E" w:rsidP="07448EE1" w:rsidRDefault="38364D0E" w14:paraId="44C44868" w14:textId="31ECA219">
      <w:pPr>
        <w:pStyle w:val="ListParagraph"/>
        <w:numPr>
          <w:ilvl w:val="0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Criar Novo Pós-Processador: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w:rsidR="38364D0E" w:rsidP="07448EE1" w:rsidRDefault="38364D0E" w14:paraId="74D2A529" w14:textId="10D0BE56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Selecione "File &gt; New" ou clique no botão "Create New" na barra de ferramentas. </w:t>
      </w:r>
    </w:p>
    <w:p w:rsidR="38364D0E" w:rsidP="07448EE1" w:rsidRDefault="38364D0E" w14:paraId="4AA29AFA" w14:textId="54BF5478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Insira um "Post Name" (sem espaços) e uma "Description". </w:t>
      </w:r>
    </w:p>
    <w:p w:rsidR="38364D0E" w:rsidP="07448EE1" w:rsidRDefault="38364D0E" w14:paraId="72D04764" w14:textId="2D430336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Selecione as "Post Output 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Units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"</w:t>
      </w:r>
      <w:r w:rsidRPr="4C481CFA" w:rsidR="0E2C0318">
        <w:rPr>
          <w:rFonts w:ascii="Aptos" w:hAnsi="Aptos" w:eastAsia="Aptos" w:cs="Aptos"/>
          <w:noProof w:val="0"/>
          <w:sz w:val="24"/>
          <w:szCs w:val="24"/>
          <w:lang w:val="pt-BR"/>
        </w:rPr>
        <w:t>:</w:t>
      </w:r>
      <w:r w:rsidRPr="4C481CFA" w:rsidR="0E2C0318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milímetros</w:t>
      </w:r>
    </w:p>
    <w:p w:rsidR="38364D0E" w:rsidP="07448EE1" w:rsidRDefault="38364D0E" w14:paraId="1F1D3F3E" w14:textId="4283F5C9">
      <w:pPr>
        <w:pStyle w:val="ListParagraph"/>
        <w:numPr>
          <w:ilvl w:val="1"/>
          <w:numId w:val="3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Escolha o "Machine Tool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"</w:t>
      </w:r>
      <w:r w:rsidRPr="4C481CFA" w:rsidR="44ED3FAA">
        <w:rPr>
          <w:rFonts w:ascii="Aptos" w:hAnsi="Aptos" w:eastAsia="Aptos" w:cs="Aptos"/>
          <w:noProof w:val="0"/>
          <w:sz w:val="24"/>
          <w:szCs w:val="24"/>
          <w:lang w:val="pt-BR"/>
        </w:rPr>
        <w:t>:</w:t>
      </w:r>
      <w:r w:rsidRPr="4C481CFA" w:rsidR="44ED3FAA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  <w:r w:rsidRPr="4C481CFA" w:rsidR="44ED3FAA">
        <w:rPr>
          <w:rFonts w:ascii="Aptos" w:hAnsi="Aptos" w:eastAsia="Aptos" w:cs="Aptos"/>
          <w:noProof w:val="0"/>
          <w:sz w:val="24"/>
          <w:szCs w:val="24"/>
          <w:lang w:val="pt-BR"/>
        </w:rPr>
        <w:t>lathe</w:t>
      </w:r>
    </w:p>
    <w:p w:rsidR="38364D0E" w:rsidP="07448EE1" w:rsidRDefault="38364D0E" w14:paraId="46F3BFBA" w14:textId="1D8E072F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Selecione o "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Controller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" (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ex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: 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Generic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)</w:t>
      </w:r>
    </w:p>
    <w:p w:rsidR="38364D0E" w:rsidP="07448EE1" w:rsidRDefault="38364D0E" w14:paraId="09ED6861" w14:textId="4189C887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Clique "OK"</w:t>
      </w:r>
    </w:p>
    <w:p w:rsidR="123DE192" w:rsidP="07448EE1" w:rsidRDefault="123DE192" w14:paraId="1B9C0E03" w14:textId="2B08250F">
      <w:pPr>
        <w:spacing w:before="0" w:beforeAutospacing="off" w:after="0" w:afterAutospacing="off"/>
        <w:ind w:left="720"/>
      </w:pPr>
      <w:r w:rsidR="6CCC3E78">
        <w:drawing>
          <wp:inline wp14:editId="16C7757F" wp14:anchorId="4DB47E42">
            <wp:extent cx="3792470" cy="4236570"/>
            <wp:effectExtent l="0" t="0" r="0" b="0"/>
            <wp:docPr id="202503918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74306da8df944470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3792470" cy="423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7448EE1" w:rsidP="07448EE1" w:rsidRDefault="07448EE1" w14:paraId="509D77E2" w14:textId="6F158190">
      <w:pPr>
        <w:spacing w:before="0" w:beforeAutospacing="off" w:after="0" w:afterAutospacing="off"/>
        <w:ind w:left="720"/>
      </w:pPr>
    </w:p>
    <w:p w:rsidR="38364D0E" w:rsidP="07448EE1" w:rsidRDefault="38364D0E" w14:paraId="36261154" w14:textId="3E957522">
      <w:pPr>
        <w:pStyle w:val="ListParagraph"/>
        <w:numPr>
          <w:ilvl w:val="0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Salvar o Pós-Processador: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w:rsidR="38364D0E" w:rsidP="07448EE1" w:rsidRDefault="38364D0E" w14:paraId="13F23D16" w14:textId="50D2CDF1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Vá em "File &gt; Save As" e salve o pós-processador no seu diretório "home". Isso criará três arquivos: </w:t>
      </w:r>
      <w:r w:rsidRPr="07448EE1" w:rsidR="38364D0E">
        <w:rPr>
          <w:rFonts w:ascii="Consolas" w:hAnsi="Consolas" w:eastAsia="Consolas" w:cs="Consolas"/>
          <w:noProof w:val="0"/>
          <w:sz w:val="24"/>
          <w:szCs w:val="24"/>
          <w:lang w:val="pt-BR"/>
        </w:rPr>
        <w:t>.pui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(parâmetros do Post Builder), </w:t>
      </w:r>
      <w:r w:rsidRPr="07448EE1" w:rsidR="38364D0E">
        <w:rPr>
          <w:rFonts w:ascii="Consolas" w:hAnsi="Consolas" w:eastAsia="Consolas" w:cs="Consolas"/>
          <w:noProof w:val="0"/>
          <w:sz w:val="24"/>
          <w:szCs w:val="24"/>
          <w:lang w:val="pt-BR"/>
        </w:rPr>
        <w:t>.tcl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(Event Handler) e </w:t>
      </w:r>
      <w:r w:rsidRPr="07448EE1" w:rsidR="38364D0E">
        <w:rPr>
          <w:rFonts w:ascii="Consolas" w:hAnsi="Consolas" w:eastAsia="Consolas" w:cs="Consolas"/>
          <w:noProof w:val="0"/>
          <w:sz w:val="24"/>
          <w:szCs w:val="24"/>
          <w:lang w:val="pt-BR"/>
        </w:rPr>
        <w:t>.def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(Definition file). </w:t>
      </w:r>
    </w:p>
    <w:p w:rsidR="38364D0E" w:rsidP="07448EE1" w:rsidRDefault="38364D0E" w14:paraId="14BF532E" w14:textId="7BDB901D">
      <w:pPr>
        <w:pStyle w:val="ListParagraph"/>
        <w:numPr>
          <w:ilvl w:val="0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Adicionar ao </w:t>
      </w:r>
      <w:r w:rsidRPr="07448EE1" w:rsidR="38364D0E">
        <w:rPr>
          <w:rFonts w:ascii="Consolas" w:hAnsi="Consolas" w:eastAsia="Consolas" w:cs="Consolas"/>
          <w:b w:val="1"/>
          <w:bCs w:val="1"/>
          <w:noProof w:val="0"/>
          <w:sz w:val="24"/>
          <w:szCs w:val="24"/>
          <w:lang w:val="pt-BR"/>
        </w:rPr>
        <w:t>template_post.dat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Adicione o seu novo pós-processador ao arquivo </w:t>
      </w:r>
      <w:r w:rsidRPr="07448EE1" w:rsidR="38364D0E">
        <w:rPr>
          <w:rFonts w:ascii="Consolas" w:hAnsi="Consolas" w:eastAsia="Consolas" w:cs="Consolas"/>
          <w:noProof w:val="0"/>
          <w:sz w:val="24"/>
          <w:szCs w:val="24"/>
          <w:lang w:val="pt-BR"/>
        </w:rPr>
        <w:t>template_post.dat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para que ele apareça na janela de pós-processamento do NX. </w:t>
      </w:r>
    </w:p>
    <w:p w:rsidR="38364D0E" w:rsidP="07448EE1" w:rsidRDefault="38364D0E" w14:paraId="0DC7AC51" w14:textId="1A442844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Vá em "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Utilities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&gt; 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Edit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Template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Posts Data File". </w:t>
      </w:r>
    </w:p>
    <w:p w:rsidR="5593C907" w:rsidP="07448EE1" w:rsidRDefault="5593C907" w14:paraId="590E19EB" w14:textId="68F25773">
      <w:pPr>
        <w:spacing w:before="0" w:beforeAutospacing="off" w:after="0" w:afterAutospacing="off"/>
      </w:pPr>
      <w:r w:rsidR="5593C907">
        <w:drawing>
          <wp:inline wp14:editId="6188E449" wp14:anchorId="4F914534">
            <wp:extent cx="5724524" cy="628650"/>
            <wp:effectExtent l="0" t="0" r="0" b="0"/>
            <wp:docPr id="159042348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2cf5fe49a004339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8364D0E" w:rsidP="07448EE1" w:rsidRDefault="38364D0E" w14:paraId="432F14AF" w14:textId="7B2A1424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Navegue até o </w:t>
      </w:r>
      <w:r w:rsidRPr="07448EE1" w:rsidR="38364D0E">
        <w:rPr>
          <w:rFonts w:ascii="Consolas" w:hAnsi="Consolas" w:eastAsia="Consolas" w:cs="Consolas"/>
          <w:noProof w:val="0"/>
          <w:sz w:val="24"/>
          <w:szCs w:val="24"/>
          <w:lang w:val="pt-BR"/>
        </w:rPr>
        <w:t>template_post.dat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no seu diretório "home" e clique "OK". </w:t>
      </w:r>
    </w:p>
    <w:p w:rsidR="4E99038E" w:rsidP="07448EE1" w:rsidRDefault="4E99038E" w14:paraId="492D18CD" w14:textId="68FFAB75">
      <w:pPr>
        <w:spacing w:before="0" w:beforeAutospacing="off" w:after="0" w:afterAutospacing="off"/>
      </w:pPr>
      <w:r w:rsidR="4E99038E">
        <w:drawing>
          <wp:inline wp14:editId="51C65F45" wp14:anchorId="18278743">
            <wp:extent cx="5724524" cy="4724398"/>
            <wp:effectExtent l="0" t="0" r="0" b="0"/>
            <wp:docPr id="145813027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9833f3e8a334fd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4724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8364D0E" w:rsidP="4C481CFA" w:rsidRDefault="38364D0E" w14:paraId="520058B2" w14:textId="1AAC2853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color w:val="auto"/>
          <w:sz w:val="24"/>
          <w:szCs w:val="24"/>
          <w:lang w:val="pt-BR"/>
        </w:rPr>
      </w:pPr>
      <w:r w:rsidRPr="4C481CFA" w:rsidR="5C5DD15E">
        <w:rPr>
          <w:rFonts w:ascii="Aptos" w:hAnsi="Aptos" w:eastAsia="Aptos" w:cs="Aptos"/>
          <w:noProof w:val="0"/>
          <w:color w:val="auto"/>
          <w:sz w:val="24"/>
          <w:szCs w:val="24"/>
          <w:lang w:val="pt-BR"/>
        </w:rPr>
        <w:t xml:space="preserve">Selecione a linha "TOOL_LIST" e clique no botão "NEW". </w:t>
      </w:r>
    </w:p>
    <w:p w:rsidR="07448EE1" w:rsidP="07448EE1" w:rsidRDefault="07448EE1" w14:paraId="7D1EFA2B" w14:textId="49B8FBE7">
      <w:pPr>
        <w:spacing w:before="0" w:beforeAutospacing="off" w:after="0" w:afterAutospacing="off"/>
      </w:pPr>
    </w:p>
    <w:p w:rsidR="38364D0E" w:rsidP="07448EE1" w:rsidRDefault="38364D0E" w14:paraId="33E0DD79" w14:textId="07C789C1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Navegue e selecione o seu pós-processador recém-salvo e clique "Open". </w:t>
      </w:r>
    </w:p>
    <w:p w:rsidR="38364D0E" w:rsidP="07448EE1" w:rsidRDefault="38364D0E" w14:paraId="45FCBB21" w14:textId="118D720F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Clique "OK" e salve o arquivo </w:t>
      </w:r>
      <w:r w:rsidRPr="4C481CFA" w:rsidR="5C5DD15E">
        <w:rPr>
          <w:rFonts w:ascii="Consolas" w:hAnsi="Consolas" w:eastAsia="Consolas" w:cs="Consolas"/>
          <w:noProof w:val="0"/>
          <w:sz w:val="24"/>
          <w:szCs w:val="24"/>
          <w:lang w:val="pt-BR"/>
        </w:rPr>
        <w:t>template_post.dat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quando solicitado. </w:t>
      </w:r>
    </w:p>
    <w:p w:rsidR="4C481CFA" w:rsidP="4C481CFA" w:rsidRDefault="4C481CFA" w14:paraId="4A62F7BA" w14:textId="068FB9B4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</w:p>
    <w:p w:rsidR="38364D0E" w:rsidP="07448EE1" w:rsidRDefault="38364D0E" w14:paraId="023C2D30" w14:textId="04CA51B1">
      <w:pPr>
        <w:pStyle w:val="ListParagraph"/>
        <w:numPr>
          <w:ilvl w:val="0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Verificar no NX: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Verifique se o seu pós-processador aparece na lista de "Available Machines" na caixa de diálogo "Post Process" do NX. </w:t>
      </w:r>
    </w:p>
    <w:p w:rsidR="38364D0E" w:rsidP="4C481CFA" w:rsidRDefault="38364D0E" w14:paraId="50DB4ED1" w14:textId="5BDC722C">
      <w:pPr>
        <w:pStyle w:val="Heading3"/>
        <w:spacing w:before="281" w:beforeAutospacing="off" w:after="281" w:afterAutospacing="off"/>
        <w:ind w:left="0"/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</w:pPr>
      <w:r w:rsidRPr="4C481CFA" w:rsidR="4D874F58"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  <w:t xml:space="preserve">3. </w:t>
      </w:r>
      <w:r w:rsidRPr="4C481CFA" w:rsidR="5C5DD15E"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  <w:t>Modificação de Parâmetros da Máquina-Ferramenta</w:t>
      </w:r>
    </w:p>
    <w:p w:rsidR="38364D0E" w:rsidP="07448EE1" w:rsidRDefault="38364D0E" w14:paraId="62DC081E" w14:textId="14F1E63C">
      <w:pPr>
        <w:pStyle w:val="ListParagraph"/>
        <w:numPr>
          <w:ilvl w:val="0"/>
          <w:numId w:val="4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Acessar a Página "Machine Tool":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Na interface do Post Builder, selecione a aba "Machine Tool". </w:t>
      </w:r>
    </w:p>
    <w:p w:rsidR="38364D0E" w:rsidP="07448EE1" w:rsidRDefault="38364D0E" w14:paraId="1F760EDD" w14:textId="7758D38B">
      <w:pPr>
        <w:pStyle w:val="ListParagraph"/>
        <w:numPr>
          <w:ilvl w:val="0"/>
          <w:numId w:val="4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Explorar e Modificar Parâmetros: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w:rsidR="38364D0E" w:rsidP="07448EE1" w:rsidRDefault="38364D0E" w14:paraId="6F4A0A91" w14:textId="70A6E136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"Display Machine Tool":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Visualize uma representação genérica da máquina-ferramenta. </w:t>
      </w:r>
    </w:p>
    <w:p w:rsidR="38364D0E" w:rsidP="07448EE1" w:rsidRDefault="38364D0E" w14:paraId="196FE4D5" w14:textId="38B7EFD9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"Output Circular Record":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Escolha se a saída incluirá registros circulares ou apenas movimento linear. </w:t>
      </w:r>
    </w:p>
    <w:p w:rsidR="38364D0E" w:rsidP="07448EE1" w:rsidRDefault="38364D0E" w14:paraId="0DB32949" w14:textId="48B7CE27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"Linear Axis Travel Limits", "Home Position", "Linear Motion Step Size", "Traversal Feed Rate":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Ajuste os limites de curso, posição de "home", resolução de movimento e taxa de avanço. </w:t>
      </w:r>
    </w:p>
    <w:p w:rsidR="38364D0E" w:rsidP="07448EE1" w:rsidRDefault="38364D0E" w14:paraId="02CFA25C" w14:textId="466F3D2F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noProof w:val="0"/>
          <w:sz w:val="24"/>
          <w:szCs w:val="24"/>
          <w:lang w:val="pt-BR"/>
        </w:rPr>
      </w:pP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"Axis 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M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ultiplier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s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</w:t>
      </w:r>
      <w:r w:rsidRPr="4F85678D" w:rsidR="77242594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</w:t>
      </w:r>
      <w:r w:rsidRPr="4F85678D" w:rsidR="77242594">
        <w:rPr>
          <w:rFonts w:ascii="Aptos" w:hAnsi="Aptos" w:eastAsia="Aptos" w:cs="Aptos"/>
          <w:b w:val="0"/>
          <w:bCs w:val="0"/>
          <w:noProof w:val="0"/>
          <w:sz w:val="24"/>
          <w:szCs w:val="24"/>
          <w:lang w:val="pt-BR"/>
        </w:rPr>
        <w:t>selecione 2</w:t>
      </w:r>
      <w:r w:rsidRPr="4F85678D" w:rsidR="56A0DCAA">
        <w:rPr>
          <w:rFonts w:ascii="Aptos" w:hAnsi="Aptos" w:eastAsia="Aptos" w:cs="Aptos"/>
          <w:b w:val="0"/>
          <w:bCs w:val="0"/>
          <w:noProof w:val="0"/>
          <w:sz w:val="24"/>
          <w:szCs w:val="24"/>
          <w:lang w:val="pt-BR"/>
        </w:rPr>
        <w:t>X</w:t>
      </w:r>
      <w:r w:rsidRPr="4F85678D" w:rsidR="77242594">
        <w:rPr>
          <w:rFonts w:ascii="Aptos" w:hAnsi="Aptos" w:eastAsia="Aptos" w:cs="Aptos"/>
          <w:b w:val="0"/>
          <w:bCs w:val="0"/>
          <w:noProof w:val="0"/>
          <w:sz w:val="24"/>
          <w:szCs w:val="24"/>
          <w:lang w:val="pt-BR"/>
        </w:rPr>
        <w:t xml:space="preserve"> para que o programa considere o diâmetro </w:t>
      </w:r>
      <w:r w:rsidRPr="4F85678D" w:rsidR="1E4ED448">
        <w:rPr>
          <w:rFonts w:ascii="Aptos" w:hAnsi="Aptos" w:eastAsia="Aptos" w:cs="Aptos"/>
          <w:b w:val="0"/>
          <w:bCs w:val="0"/>
          <w:noProof w:val="0"/>
          <w:sz w:val="24"/>
          <w:szCs w:val="24"/>
          <w:lang w:val="pt-BR"/>
        </w:rPr>
        <w:t xml:space="preserve">ao </w:t>
      </w:r>
      <w:r w:rsidRPr="4F85678D" w:rsidR="21EC0EE6">
        <w:rPr>
          <w:rFonts w:ascii="Aptos" w:hAnsi="Aptos" w:eastAsia="Aptos" w:cs="Aptos"/>
          <w:b w:val="0"/>
          <w:bCs w:val="0"/>
          <w:noProof w:val="0"/>
          <w:sz w:val="24"/>
          <w:szCs w:val="24"/>
          <w:lang w:val="pt-BR"/>
        </w:rPr>
        <w:t>invés</w:t>
      </w:r>
      <w:r w:rsidRPr="4F85678D" w:rsidR="1E4ED448">
        <w:rPr>
          <w:rFonts w:ascii="Aptos" w:hAnsi="Aptos" w:eastAsia="Aptos" w:cs="Aptos"/>
          <w:b w:val="0"/>
          <w:bCs w:val="0"/>
          <w:noProof w:val="0"/>
          <w:sz w:val="24"/>
          <w:szCs w:val="24"/>
          <w:lang w:val="pt-BR"/>
        </w:rPr>
        <w:t xml:space="preserve"> de raio.</w:t>
      </w:r>
      <w:r w:rsidRPr="4F85678D" w:rsidR="4316BACC">
        <w:rPr>
          <w:rFonts w:ascii="Aptos" w:hAnsi="Aptos" w:eastAsia="Aptos" w:cs="Aptos"/>
          <w:b w:val="0"/>
          <w:bCs w:val="0"/>
          <w:noProof w:val="0"/>
          <w:sz w:val="24"/>
          <w:szCs w:val="24"/>
          <w:lang w:val="pt-BR"/>
        </w:rPr>
        <w:t xml:space="preserve"> </w:t>
      </w:r>
    </w:p>
    <w:p w:rsidR="38364D0E" w:rsidP="07448EE1" w:rsidRDefault="38364D0E" w14:paraId="3D23568C" w14:textId="52F95572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"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Initial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Spindle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Axis", "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Mirror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Output":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Configure multiplicadores de eixo, o eixo inicial do fuso e a saída espelhada. </w:t>
      </w:r>
    </w:p>
    <w:p w:rsidR="38364D0E" w:rsidP="07448EE1" w:rsidRDefault="38364D0E" w14:paraId="5C7A4C1D" w14:textId="26188A1E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"Default" e "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Restore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Use esses botões para reverter as configurações para o último estado salvo ou para o estado quando a tela foi acessada pela última vez. </w:t>
      </w:r>
    </w:p>
    <w:p w:rsidR="64749052" w:rsidP="07448EE1" w:rsidRDefault="64749052" w14:paraId="2B0AA52A" w14:textId="369C88C3">
      <w:pPr>
        <w:spacing w:before="0" w:beforeAutospacing="off" w:after="0" w:afterAutospacing="off"/>
        <w:ind w:left="1416"/>
      </w:pPr>
      <w:r w:rsidR="64749052">
        <w:drawing>
          <wp:inline wp14:editId="2AD06108" wp14:anchorId="6889079C">
            <wp:extent cx="4838698" cy="2769572"/>
            <wp:effectExtent l="0" t="0" r="0" b="0"/>
            <wp:docPr id="201894883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8b3d1fbf9cf489c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8698" cy="2769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F1859DA" w:rsidP="4F85678D" w:rsidRDefault="1F1859DA" w14:paraId="203CF0AE" w14:textId="1BA9AC86">
      <w:pPr>
        <w:spacing w:before="0" w:beforeAutospacing="off" w:after="0" w:afterAutospacing="off"/>
        <w:ind w:left="1416"/>
      </w:pPr>
      <w:r w:rsidR="1F1859DA">
        <w:drawing>
          <wp:inline wp14:editId="449CFF40" wp14:anchorId="2BD325DF">
            <wp:extent cx="4229690" cy="2229161"/>
            <wp:effectExtent l="0" t="0" r="0" b="0"/>
            <wp:docPr id="3096850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0968505" name=""/>
                    <pic:cNvPicPr/>
                  </pic:nvPicPr>
                  <pic:blipFill>
                    <a:blip xmlns:r="http://schemas.openxmlformats.org/officeDocument/2006/relationships" r:embed="rId158436547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9690" cy="2229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8364D0E" w:rsidP="4C481CFA" w:rsidRDefault="38364D0E" w14:paraId="6347778B" w14:textId="79890E6E">
      <w:pPr>
        <w:pStyle w:val="Heading3"/>
        <w:spacing w:before="281" w:beforeAutospacing="off" w:after="281" w:afterAutospacing="off"/>
        <w:jc w:val="both"/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</w:pPr>
      <w:r w:rsidRPr="4C481CFA" w:rsidR="2A1A775B"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  <w:t>4.</w:t>
      </w:r>
      <w:r w:rsidRPr="4C481CFA" w:rsidR="4C481CFA"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  <w:t xml:space="preserve"> </w:t>
      </w:r>
      <w:r w:rsidRPr="4C481CFA" w:rsidR="5C5DD15E"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  <w:t>Modificação de Parâmetros de Programa e Percurso da Ferramenta</w:t>
      </w:r>
    </w:p>
    <w:p w:rsidR="38364D0E" w:rsidP="07448EE1" w:rsidRDefault="38364D0E" w14:paraId="35828F08" w14:textId="31699CCB">
      <w:pPr>
        <w:pStyle w:val="ListParagraph"/>
        <w:numPr>
          <w:ilvl w:val="0"/>
          <w:numId w:val="5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Acessar a Página "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Program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&amp; Tool Path":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Selecione a aba "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Program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&amp; Tool Path". </w:t>
      </w:r>
    </w:p>
    <w:p w:rsidR="38364D0E" w:rsidP="07448EE1" w:rsidRDefault="38364D0E" w14:paraId="7DFE996E" w14:textId="58E989C9">
      <w:pPr>
        <w:pStyle w:val="ListParagraph"/>
        <w:numPr>
          <w:ilvl w:val="0"/>
          <w:numId w:val="5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Explorar as 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Sub-abas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w:rsidR="38364D0E" w:rsidP="07448EE1" w:rsidRDefault="38364D0E" w14:paraId="3E867E33" w14:textId="25A2F124">
      <w:pPr>
        <w:pStyle w:val="ListParagraph"/>
        <w:numPr>
          <w:ilvl w:val="1"/>
          <w:numId w:val="5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Program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Adicionar, modificar e personalizar sequências de início/fim de programa e operação, eventos de percurso da ferramenta (controle de máquina, movimento, ciclos enlatados). </w:t>
      </w:r>
    </w:p>
    <w:p w:rsidR="079AE317" w:rsidP="07448EE1" w:rsidRDefault="079AE317" w14:paraId="4358B4BD" w14:textId="0D0EEF71">
      <w:pPr>
        <w:pStyle w:val="Normal"/>
        <w:ind w:left="1080"/>
      </w:pPr>
      <w:r w:rsidR="079AE317">
        <w:drawing>
          <wp:inline wp14:editId="74465DD0" wp14:anchorId="0D107E98">
            <wp:extent cx="4854086" cy="2536078"/>
            <wp:effectExtent l="0" t="0" r="0" b="0"/>
            <wp:docPr id="191968778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28f6153e0374a0b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854086" cy="2536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B17B3A3" w:rsidP="7ADBDDE5" w:rsidRDefault="4B17B3A3" w14:paraId="57B73923" w14:textId="2E91F4BC">
      <w:pPr>
        <w:pStyle w:val="ListParagraph"/>
        <w:numPr>
          <w:ilvl w:val="0"/>
          <w:numId w:val="30"/>
        </w:numPr>
        <w:spacing w:after="0" w:afterAutospacing="off" w:line="240" w:lineRule="auto"/>
        <w:ind w:left="1440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7ADBDDE5" w:rsidR="31CABDCE">
        <w:rPr>
          <w:b w:val="1"/>
          <w:bCs w:val="1"/>
          <w:noProof w:val="0"/>
          <w:lang w:val="en-US"/>
        </w:rPr>
        <w:t xml:space="preserve">Program Sequence </w:t>
      </w:r>
      <w:r w:rsidRPr="7ADBDDE5" w:rsidR="31CABDCE">
        <w:rPr>
          <w:b w:val="1"/>
          <w:bCs w:val="1"/>
          <w:noProof w:val="0"/>
          <w:lang w:val="en-US"/>
        </w:rPr>
        <w:t>tree</w:t>
      </w:r>
      <w:r w:rsidRPr="7ADBDDE5" w:rsidR="7666BC7B">
        <w:rPr>
          <w:b w:val="1"/>
          <w:bCs w:val="1"/>
          <w:noProof w:val="0"/>
          <w:lang w:val="en-US"/>
        </w:rPr>
        <w:t xml:space="preserve">: </w:t>
      </w:r>
      <w:r w:rsidRPr="7ADBDDE5" w:rsidR="7666BC7B">
        <w:rPr>
          <w:rFonts w:ascii="Aptos" w:hAnsi="Aptos" w:eastAsia="Aptos" w:cs="Aptos"/>
          <w:noProof w:val="0"/>
          <w:sz w:val="24"/>
          <w:szCs w:val="24"/>
          <w:lang w:val="pt-BR"/>
        </w:rPr>
        <w:t>Entender a ordem sequencial de eventos (início do programa, início da operação, percurso da ferramenta, fim da operação, fim do programa).</w:t>
      </w:r>
    </w:p>
    <w:p w:rsidR="31CABDCE" w:rsidP="4C481CFA" w:rsidRDefault="31CABDCE" w14:paraId="36DCB2D8" w14:textId="2B4928E2">
      <w:pPr>
        <w:pStyle w:val="ListParagraph"/>
        <w:numPr>
          <w:ilvl w:val="0"/>
          <w:numId w:val="30"/>
        </w:numPr>
        <w:spacing w:after="0" w:afterAutospacing="off" w:line="240" w:lineRule="auto"/>
        <w:ind w:left="1440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C481CFA" w:rsidR="31CABDCE">
        <w:rPr>
          <w:b w:val="1"/>
          <w:bCs w:val="1"/>
          <w:noProof w:val="0"/>
          <w:lang w:val="en-US"/>
        </w:rPr>
        <w:t>Add Block</w:t>
      </w:r>
      <w:r w:rsidRPr="4C481CFA" w:rsidR="13875CF6">
        <w:rPr>
          <w:b w:val="1"/>
          <w:bCs w:val="1"/>
          <w:noProof w:val="0"/>
          <w:lang w:val="en-US"/>
        </w:rPr>
        <w:t>:</w:t>
      </w:r>
      <w:r w:rsidRPr="4C481CFA" w:rsidR="13875CF6">
        <w:rPr>
          <w:noProof w:val="0"/>
          <w:lang w:val="en-US"/>
        </w:rPr>
        <w:t xml:space="preserve"> </w:t>
      </w:r>
      <w:r w:rsidRPr="4C481CFA" w:rsidR="13875CF6">
        <w:rPr>
          <w:rFonts w:ascii="Aptos" w:hAnsi="Aptos" w:eastAsia="Aptos" w:cs="Aptos"/>
          <w:noProof w:val="0"/>
          <w:sz w:val="24"/>
          <w:szCs w:val="24"/>
          <w:lang w:val="pt-BR"/>
        </w:rPr>
        <w:t>Adicionar novos componentes de bloco arrastando e soltando.</w:t>
      </w:r>
    </w:p>
    <w:p w:rsidR="079AE317" w:rsidP="4C481CFA" w:rsidRDefault="079AE317" w14:paraId="6FCD64F1" w14:textId="12252E9A">
      <w:pPr>
        <w:pStyle w:val="ListParagraph"/>
        <w:numPr>
          <w:ilvl w:val="0"/>
          <w:numId w:val="30"/>
        </w:numPr>
        <w:spacing w:after="0" w:afterAutospacing="off" w:line="240" w:lineRule="auto"/>
        <w:ind w:left="1440"/>
        <w:rPr/>
      </w:pPr>
      <w:r w:rsidRPr="7ADBDDE5" w:rsidR="31CABDCE">
        <w:rPr>
          <w:b w:val="1"/>
          <w:bCs w:val="1"/>
          <w:noProof w:val="0"/>
          <w:lang w:val="en-US"/>
        </w:rPr>
        <w:t>Display Combined Blocks</w:t>
      </w:r>
      <w:r w:rsidRPr="7ADBDDE5" w:rsidR="06223A1D">
        <w:rPr>
          <w:b w:val="1"/>
          <w:bCs w:val="1"/>
          <w:noProof w:val="0"/>
          <w:lang w:val="en-US"/>
        </w:rPr>
        <w:t xml:space="preserve">: </w:t>
      </w:r>
      <w:r w:rsidRPr="7ADBDDE5" w:rsidR="06223A1D">
        <w:rPr>
          <w:rFonts w:ascii="Aptos" w:hAnsi="Aptos" w:eastAsia="Aptos" w:cs="Aptos"/>
          <w:noProof w:val="0"/>
          <w:sz w:val="24"/>
          <w:szCs w:val="24"/>
          <w:lang w:val="pt-BR"/>
        </w:rPr>
        <w:t>Alternar a exibição dos componentes do bloco entre descrições e códigos NC.</w:t>
      </w:r>
    </w:p>
    <w:p w:rsidR="079AE317" w:rsidP="4C481CFA" w:rsidRDefault="079AE317" w14:paraId="62A4CC47" w14:textId="4B274730">
      <w:pPr>
        <w:pStyle w:val="ListParagraph"/>
        <w:numPr>
          <w:ilvl w:val="0"/>
          <w:numId w:val="30"/>
        </w:numPr>
        <w:spacing w:after="0" w:afterAutospacing="off" w:line="240" w:lineRule="auto"/>
        <w:ind w:left="1440"/>
        <w:rPr>
          <w:b w:val="0"/>
          <w:bCs w:val="0"/>
          <w:noProof w:val="0"/>
          <w:sz w:val="24"/>
          <w:szCs w:val="24"/>
          <w:lang w:val="en-US"/>
        </w:rPr>
      </w:pPr>
      <w:r w:rsidRPr="7ADBDDE5" w:rsidR="31CABDCE">
        <w:rPr>
          <w:b w:val="1"/>
          <w:bCs w:val="1"/>
          <w:noProof w:val="0"/>
          <w:lang w:val="en-US"/>
        </w:rPr>
        <w:t>New Block</w:t>
      </w:r>
      <w:r w:rsidRPr="7ADBDDE5" w:rsidR="1BF691E7">
        <w:rPr>
          <w:b w:val="1"/>
          <w:bCs w:val="1"/>
          <w:noProof w:val="0"/>
          <w:lang w:val="en-US"/>
        </w:rPr>
        <w:t xml:space="preserve">: </w:t>
      </w:r>
      <w:r w:rsidRPr="7ADBDDE5" w:rsidR="1BF691E7">
        <w:rPr>
          <w:b w:val="0"/>
          <w:bCs w:val="0"/>
          <w:noProof w:val="0"/>
          <w:lang w:val="en-US"/>
        </w:rPr>
        <w:t>Diferenciar</w:t>
      </w:r>
      <w:r w:rsidRPr="7ADBDDE5" w:rsidR="1BF691E7">
        <w:rPr>
          <w:b w:val="0"/>
          <w:bCs w:val="0"/>
          <w:noProof w:val="0"/>
          <w:lang w:val="en-US"/>
        </w:rPr>
        <w:t xml:space="preserve"> entre </w:t>
      </w:r>
      <w:r w:rsidRPr="7ADBDDE5" w:rsidR="1BF691E7">
        <w:rPr>
          <w:b w:val="0"/>
          <w:bCs w:val="0"/>
          <w:noProof w:val="0"/>
          <w:lang w:val="en-US"/>
        </w:rPr>
        <w:t>blo</w:t>
      </w:r>
      <w:r w:rsidRPr="7ADBDDE5" w:rsidR="1BF691E7">
        <w:rPr>
          <w:b w:val="0"/>
          <w:bCs w:val="0"/>
          <w:noProof w:val="0"/>
          <w:lang w:val="en-US"/>
        </w:rPr>
        <w:t>cos</w:t>
      </w:r>
      <w:r w:rsidRPr="7ADBDDE5" w:rsidR="1BF691E7">
        <w:rPr>
          <w:b w:val="0"/>
          <w:bCs w:val="0"/>
          <w:noProof w:val="0"/>
          <w:lang w:val="en-US"/>
        </w:rPr>
        <w:t xml:space="preserve"> </w:t>
      </w:r>
      <w:r w:rsidRPr="7ADBDDE5" w:rsidR="1BF691E7">
        <w:rPr>
          <w:b w:val="0"/>
          <w:bCs w:val="0"/>
          <w:noProof w:val="0"/>
          <w:lang w:val="en-US"/>
        </w:rPr>
        <w:t>no</w:t>
      </w:r>
      <w:r w:rsidRPr="7ADBDDE5" w:rsidR="1BF691E7">
        <w:rPr>
          <w:b w:val="0"/>
          <w:bCs w:val="0"/>
          <w:noProof w:val="0"/>
          <w:lang w:val="en-US"/>
        </w:rPr>
        <w:t>rm</w:t>
      </w:r>
      <w:r w:rsidRPr="7ADBDDE5" w:rsidR="1BF691E7">
        <w:rPr>
          <w:b w:val="0"/>
          <w:bCs w:val="0"/>
          <w:noProof w:val="0"/>
          <w:lang w:val="en-US"/>
        </w:rPr>
        <w:t>ais</w:t>
      </w:r>
      <w:r w:rsidRPr="7ADBDDE5" w:rsidR="1BF691E7">
        <w:rPr>
          <w:b w:val="0"/>
          <w:bCs w:val="0"/>
          <w:noProof w:val="0"/>
          <w:lang w:val="en-US"/>
        </w:rPr>
        <w:t xml:space="preserve"> (</w:t>
      </w:r>
      <w:r w:rsidRPr="7ADBDDE5" w:rsidR="1BF691E7">
        <w:rPr>
          <w:b w:val="0"/>
          <w:bCs w:val="0"/>
          <w:noProof w:val="0"/>
          <w:lang w:val="en-US"/>
        </w:rPr>
        <w:t>cu</w:t>
      </w:r>
      <w:r w:rsidRPr="7ADBDDE5" w:rsidR="1BF691E7">
        <w:rPr>
          <w:b w:val="0"/>
          <w:bCs w:val="0"/>
          <w:noProof w:val="0"/>
          <w:lang w:val="en-US"/>
        </w:rPr>
        <w:t>bo</w:t>
      </w:r>
      <w:r w:rsidRPr="7ADBDDE5" w:rsidR="1BF691E7">
        <w:rPr>
          <w:b w:val="0"/>
          <w:bCs w:val="0"/>
          <w:noProof w:val="0"/>
          <w:lang w:val="en-US"/>
        </w:rPr>
        <w:t xml:space="preserve">), </w:t>
      </w:r>
      <w:r w:rsidRPr="7ADBDDE5" w:rsidR="1BF691E7">
        <w:rPr>
          <w:b w:val="0"/>
          <w:bCs w:val="0"/>
          <w:noProof w:val="0"/>
          <w:lang w:val="en-US"/>
        </w:rPr>
        <w:t>comandos</w:t>
      </w:r>
      <w:r w:rsidRPr="7ADBDDE5" w:rsidR="1BF691E7">
        <w:rPr>
          <w:b w:val="0"/>
          <w:bCs w:val="0"/>
          <w:noProof w:val="0"/>
          <w:lang w:val="en-US"/>
        </w:rPr>
        <w:t xml:space="preserve"> </w:t>
      </w:r>
      <w:r w:rsidRPr="7ADBDDE5" w:rsidR="1BF691E7">
        <w:rPr>
          <w:b w:val="0"/>
          <w:bCs w:val="0"/>
          <w:noProof w:val="0"/>
          <w:lang w:val="en-US"/>
        </w:rPr>
        <w:t>pers</w:t>
      </w:r>
      <w:r w:rsidRPr="7ADBDDE5" w:rsidR="1BF691E7">
        <w:rPr>
          <w:b w:val="0"/>
          <w:bCs w:val="0"/>
          <w:noProof w:val="0"/>
          <w:lang w:val="en-US"/>
        </w:rPr>
        <w:t>onali</w:t>
      </w:r>
      <w:r w:rsidRPr="7ADBDDE5" w:rsidR="1BF691E7">
        <w:rPr>
          <w:b w:val="0"/>
          <w:bCs w:val="0"/>
          <w:noProof w:val="0"/>
          <w:lang w:val="en-US"/>
        </w:rPr>
        <w:t>zado</w:t>
      </w:r>
      <w:r w:rsidRPr="7ADBDDE5" w:rsidR="1BF691E7">
        <w:rPr>
          <w:b w:val="0"/>
          <w:bCs w:val="0"/>
          <w:noProof w:val="0"/>
          <w:lang w:val="en-US"/>
        </w:rPr>
        <w:t>s</w:t>
      </w:r>
      <w:r w:rsidRPr="7ADBDDE5" w:rsidR="1BF691E7">
        <w:rPr>
          <w:b w:val="0"/>
          <w:bCs w:val="0"/>
          <w:noProof w:val="0"/>
          <w:lang w:val="en-US"/>
        </w:rPr>
        <w:t>/MOM (</w:t>
      </w:r>
      <w:r w:rsidRPr="7ADBDDE5" w:rsidR="1BF691E7">
        <w:rPr>
          <w:b w:val="0"/>
          <w:bCs w:val="0"/>
          <w:noProof w:val="0"/>
          <w:lang w:val="en-US"/>
        </w:rPr>
        <w:t>mão</w:t>
      </w:r>
      <w:r w:rsidRPr="7ADBDDE5" w:rsidR="1BF691E7">
        <w:rPr>
          <w:b w:val="0"/>
          <w:bCs w:val="0"/>
          <w:noProof w:val="0"/>
          <w:lang w:val="en-US"/>
        </w:rPr>
        <w:t xml:space="preserve">) e </w:t>
      </w:r>
      <w:r w:rsidRPr="7ADBDDE5" w:rsidR="1BF691E7">
        <w:rPr>
          <w:b w:val="0"/>
          <w:bCs w:val="0"/>
          <w:noProof w:val="0"/>
          <w:lang w:val="en-US"/>
        </w:rPr>
        <w:t>mensagens</w:t>
      </w:r>
      <w:r w:rsidRPr="7ADBDDE5" w:rsidR="1BF691E7">
        <w:rPr>
          <w:b w:val="0"/>
          <w:bCs w:val="0"/>
          <w:noProof w:val="0"/>
          <w:lang w:val="en-US"/>
        </w:rPr>
        <w:t xml:space="preserve"> do </w:t>
      </w:r>
      <w:r w:rsidRPr="7ADBDDE5" w:rsidR="1BF691E7">
        <w:rPr>
          <w:b w:val="0"/>
          <w:bCs w:val="0"/>
          <w:noProof w:val="0"/>
          <w:lang w:val="en-US"/>
        </w:rPr>
        <w:t>operador</w:t>
      </w:r>
      <w:r w:rsidRPr="7ADBDDE5" w:rsidR="1BF691E7">
        <w:rPr>
          <w:b w:val="0"/>
          <w:bCs w:val="0"/>
          <w:noProof w:val="0"/>
          <w:lang w:val="en-US"/>
        </w:rPr>
        <w:t xml:space="preserve"> (</w:t>
      </w:r>
      <w:r w:rsidRPr="7ADBDDE5" w:rsidR="1BF691E7">
        <w:rPr>
          <w:b w:val="0"/>
          <w:bCs w:val="0"/>
          <w:noProof w:val="0"/>
          <w:lang w:val="en-US"/>
        </w:rPr>
        <w:t>página</w:t>
      </w:r>
      <w:r w:rsidRPr="7ADBDDE5" w:rsidR="1BF691E7">
        <w:rPr>
          <w:b w:val="0"/>
          <w:bCs w:val="0"/>
          <w:noProof w:val="0"/>
          <w:lang w:val="en-US"/>
        </w:rPr>
        <w:t>).</w:t>
      </w:r>
    </w:p>
    <w:p w:rsidR="079AE317" w:rsidP="4C481CFA" w:rsidRDefault="079AE317" w14:paraId="2219D412" w14:textId="57504AD9">
      <w:pPr>
        <w:pStyle w:val="ListParagraph"/>
        <w:numPr>
          <w:ilvl w:val="0"/>
          <w:numId w:val="30"/>
        </w:numPr>
        <w:spacing w:after="0" w:afterAutospacing="off" w:line="240" w:lineRule="auto"/>
        <w:ind w:left="1440"/>
        <w:rPr>
          <w:b w:val="1"/>
          <w:bCs w:val="1"/>
          <w:noProof w:val="0"/>
          <w:sz w:val="24"/>
          <w:szCs w:val="24"/>
          <w:lang w:val="en-US"/>
        </w:rPr>
      </w:pPr>
      <w:r w:rsidRPr="4C481CFA" w:rsidR="31CABDCE">
        <w:rPr>
          <w:b w:val="1"/>
          <w:bCs w:val="1"/>
          <w:noProof w:val="0"/>
          <w:lang w:val="pt-BR"/>
        </w:rPr>
        <w:t xml:space="preserve">Trash </w:t>
      </w:r>
      <w:r w:rsidRPr="4C481CFA" w:rsidR="31CABDCE">
        <w:rPr>
          <w:b w:val="1"/>
          <w:bCs w:val="1"/>
          <w:noProof w:val="0"/>
          <w:lang w:val="pt-BR"/>
        </w:rPr>
        <w:t>Can</w:t>
      </w:r>
      <w:r w:rsidRPr="4C481CFA" w:rsidR="69D6BC22">
        <w:rPr>
          <w:b w:val="1"/>
          <w:bCs w:val="1"/>
          <w:noProof w:val="0"/>
          <w:lang w:val="pt-BR"/>
        </w:rPr>
        <w:t xml:space="preserve">: </w:t>
      </w:r>
      <w:r w:rsidRPr="4C481CFA" w:rsidR="52BDE293">
        <w:rPr>
          <w:b w:val="0"/>
          <w:bCs w:val="0"/>
          <w:noProof w:val="0"/>
          <w:lang w:val="pt-BR"/>
        </w:rPr>
        <w:t xml:space="preserve">Deletar componentes de bloco indesejados.  </w:t>
      </w:r>
      <w:r w:rsidRPr="4C481CFA" w:rsidR="52BDE293">
        <w:rPr>
          <w:b w:val="1"/>
          <w:bCs w:val="1"/>
          <w:noProof w:val="0"/>
          <w:lang w:val="pt-BR"/>
        </w:rPr>
        <w:t xml:space="preserve"> </w:t>
      </w:r>
    </w:p>
    <w:p w:rsidR="079AE317" w:rsidP="4C481CFA" w:rsidRDefault="079AE317" w14:paraId="5327D820" w14:textId="2FE73F65">
      <w:pPr>
        <w:pStyle w:val="ListParagraph"/>
        <w:numPr>
          <w:ilvl w:val="0"/>
          <w:numId w:val="30"/>
        </w:numPr>
        <w:spacing w:after="0" w:afterAutospacing="off" w:line="240" w:lineRule="auto"/>
        <w:ind w:left="1440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C481CFA" w:rsidR="31CABDCE">
        <w:rPr>
          <w:b w:val="1"/>
          <w:bCs w:val="1"/>
          <w:noProof w:val="0"/>
          <w:lang w:val="en-US"/>
        </w:rPr>
        <w:t>Sequence Marker</w:t>
      </w:r>
      <w:r w:rsidRPr="4C481CFA" w:rsidR="5F37D368">
        <w:rPr>
          <w:b w:val="1"/>
          <w:bCs w:val="1"/>
          <w:noProof w:val="0"/>
          <w:lang w:val="en-US"/>
        </w:rPr>
        <w:t xml:space="preserve">: </w:t>
      </w:r>
      <w:r w:rsidRPr="4C481CFA" w:rsidR="5F37D368">
        <w:rPr>
          <w:rFonts w:ascii="Aptos" w:hAnsi="Aptos" w:eastAsia="Aptos" w:cs="Aptos"/>
          <w:noProof w:val="0"/>
          <w:sz w:val="24"/>
          <w:szCs w:val="24"/>
          <w:lang w:val="pt-BR"/>
        </w:rPr>
        <w:t>Representam eventos pré-determinados onde blocos de instrução podem ser forçados a sair.</w:t>
      </w:r>
    </w:p>
    <w:p w:rsidR="079AE317" w:rsidP="4C481CFA" w:rsidRDefault="079AE317" w14:paraId="1400FE78" w14:textId="01B4FC3C">
      <w:pPr>
        <w:pStyle w:val="ListParagraph"/>
        <w:numPr>
          <w:ilvl w:val="0"/>
          <w:numId w:val="30"/>
        </w:numPr>
        <w:spacing w:after="0" w:afterAutospacing="off" w:line="240" w:lineRule="auto"/>
        <w:ind w:left="1440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7EE37CAA" w:rsidR="31CABDCE">
        <w:rPr>
          <w:b w:val="1"/>
          <w:bCs w:val="1"/>
          <w:noProof w:val="0"/>
          <w:lang w:val="en-US"/>
        </w:rPr>
        <w:t>Sequence Block</w:t>
      </w:r>
      <w:r w:rsidRPr="7EE37CAA" w:rsidR="2376A102">
        <w:rPr>
          <w:b w:val="1"/>
          <w:bCs w:val="1"/>
          <w:noProof w:val="0"/>
          <w:lang w:val="en-US"/>
        </w:rPr>
        <w:t xml:space="preserve">: </w:t>
      </w:r>
      <w:r w:rsidRPr="7EE37CAA" w:rsidR="2376A102">
        <w:rPr>
          <w:rFonts w:ascii="Aptos" w:hAnsi="Aptos" w:eastAsia="Aptos" w:cs="Aptos"/>
          <w:noProof w:val="0"/>
          <w:sz w:val="24"/>
          <w:szCs w:val="24"/>
          <w:lang w:val="pt-BR"/>
        </w:rPr>
        <w:t>Entender que blocos azuis claros são usados por múltiplos marcadores, enquanto blocos brancos são usados apenas uma vez.</w:t>
      </w:r>
    </w:p>
    <w:p w:rsidR="7EE37CAA" w:rsidP="7EE37CAA" w:rsidRDefault="7EE37CAA" w14:paraId="5ED4B471" w14:textId="217405C9">
      <w:pPr>
        <w:pStyle w:val="ListParagraph"/>
        <w:spacing w:after="0" w:afterAutospacing="off" w:line="240" w:lineRule="auto"/>
        <w:ind w:left="1440"/>
        <w:rPr>
          <w:rFonts w:ascii="Aptos" w:hAnsi="Aptos" w:eastAsia="Aptos" w:cs="Aptos"/>
          <w:noProof w:val="0"/>
          <w:sz w:val="24"/>
          <w:szCs w:val="24"/>
          <w:lang w:val="pt-BR"/>
        </w:rPr>
      </w:pPr>
    </w:p>
    <w:p w:rsidR="34D834E1" w:rsidP="7EE37CAA" w:rsidRDefault="34D834E1" w14:paraId="079F608B" w14:textId="36CAAF1F">
      <w:pPr>
        <w:pStyle w:val="Normal"/>
        <w:spacing w:after="0" w:afterAutospacing="off" w:line="240" w:lineRule="auto"/>
        <w:ind w:left="810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7EE37CAA" w:rsidR="34D834E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Sequência de </w:t>
      </w:r>
      <w:r w:rsidRPr="7EE37CAA" w:rsidR="34D834E1">
        <w:rPr>
          <w:rFonts w:ascii="Aptos" w:hAnsi="Aptos" w:eastAsia="Aptos" w:cs="Aptos"/>
          <w:noProof w:val="0"/>
          <w:sz w:val="24"/>
          <w:szCs w:val="24"/>
          <w:lang w:val="pt-BR"/>
        </w:rPr>
        <w:t>modificação</w:t>
      </w:r>
      <w:r w:rsidRPr="7EE37CAA" w:rsidR="34D834E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do programa:</w:t>
      </w:r>
    </w:p>
    <w:p w:rsidR="5DDFC6DB" w:rsidP="7EE37CAA" w:rsidRDefault="5DDFC6DB" w14:paraId="61961B50" w14:textId="7FFD136F">
      <w:pPr>
        <w:pStyle w:val="ListParagraph"/>
        <w:numPr>
          <w:ilvl w:val="0"/>
          <w:numId w:val="34"/>
        </w:numPr>
        <w:spacing w:after="0" w:afterAutospacing="off" w:line="240" w:lineRule="auto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</w:pPr>
      <w:r w:rsidRPr="7EE37CAA" w:rsidR="5DDFC6DB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Program start sequence</w:t>
      </w:r>
    </w:p>
    <w:p w:rsidR="07448EE1" w:rsidP="0D634D93" w:rsidRDefault="07448EE1" w14:paraId="791C76D5" w14:textId="4F3F0645">
      <w:pPr>
        <w:pStyle w:val="ListParagraph"/>
        <w:ind w:left="1530"/>
      </w:pPr>
      <w:r w:rsidR="675DD01D">
        <w:drawing>
          <wp:inline wp14:editId="4E7FDBAA" wp14:anchorId="281310E6">
            <wp:extent cx="4095335" cy="2221430"/>
            <wp:effectExtent l="0" t="0" r="0" b="0"/>
            <wp:docPr id="197517853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7ae4d5e154a4d14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095335" cy="222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7448EE1" w:rsidP="0D634D93" w:rsidRDefault="07448EE1" w14:paraId="62200201" w14:textId="3754CEC8">
      <w:pPr>
        <w:pStyle w:val="ListParagraph"/>
        <w:ind w:left="1530"/>
      </w:pPr>
    </w:p>
    <w:p w:rsidR="07448EE1" w:rsidP="7EE37CAA" w:rsidRDefault="07448EE1" w14:paraId="1821858F" w14:textId="137D264E">
      <w:pPr>
        <w:pStyle w:val="ListParagraph"/>
        <w:numPr>
          <w:ilvl w:val="0"/>
          <w:numId w:val="34"/>
        </w:numPr>
        <w:spacing w:after="0" w:afterAutospacing="off" w:line="240" w:lineRule="auto"/>
        <w:ind/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</w:pPr>
      <w:r w:rsidRPr="7EE37CAA" w:rsidR="34A5A16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Operation</w:t>
      </w:r>
      <w:r w:rsidRPr="7EE37CAA" w:rsidR="34A5A16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start </w:t>
      </w:r>
      <w:r w:rsidRPr="7EE37CAA" w:rsidR="34A5A16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sequence</w:t>
      </w:r>
    </w:p>
    <w:p w:rsidR="07448EE1" w:rsidP="0D634D93" w:rsidRDefault="07448EE1" w14:paraId="3BEA17EC" w14:textId="14418BA0">
      <w:pPr>
        <w:pStyle w:val="ListParagraph"/>
        <w:ind w:left="1530"/>
      </w:pPr>
      <w:r w:rsidR="15AD3805">
        <w:drawing>
          <wp:inline wp14:editId="5CC39592" wp14:anchorId="0103ACD1">
            <wp:extent cx="4090422" cy="2904200"/>
            <wp:effectExtent l="0" t="0" r="0" b="0"/>
            <wp:docPr id="82530555" name="" descr="Imagem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872b938dc6d4165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090422" cy="290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 w:rsidR="5DC22C8D">
        <w:drawing>
          <wp:inline wp14:editId="10F1226F" wp14:anchorId="315454EC">
            <wp:extent cx="4083293" cy="2642931"/>
            <wp:effectExtent l="0" t="0" r="0" b="0"/>
            <wp:docPr id="104820888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05939191e224198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083293" cy="2642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EE37CAA" w:rsidP="7EE37CAA" w:rsidRDefault="7EE37CAA" w14:paraId="73CD1E72" w14:textId="1F3665EA">
      <w:pPr>
        <w:pStyle w:val="ListParagraph"/>
        <w:ind w:left="1530"/>
      </w:pPr>
    </w:p>
    <w:p w:rsidR="07FE4503" w:rsidP="7EE37CAA" w:rsidRDefault="07FE4503" w14:paraId="377EF8BE" w14:textId="77B93F24">
      <w:pPr>
        <w:pStyle w:val="ListParagraph"/>
        <w:numPr>
          <w:ilvl w:val="0"/>
          <w:numId w:val="34"/>
        </w:numPr>
        <w:suppressLineNumbers w:val="0"/>
        <w:bidi w:val="0"/>
        <w:spacing w:before="0" w:beforeAutospacing="off" w:after="0" w:afterAutospacing="off" w:line="240" w:lineRule="auto"/>
        <w:ind w:left="1170" w:right="0" w:hanging="36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</w:pPr>
      <w:r w:rsidRPr="7EE37CAA" w:rsidR="07FE4503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Tool path: </w:t>
      </w:r>
      <w:r w:rsidRPr="7EE37CAA" w:rsidR="114D51CC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M</w:t>
      </w:r>
      <w:r w:rsidRPr="7EE37CAA" w:rsidR="07FE4503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achine </w:t>
      </w:r>
      <w:r w:rsidRPr="7EE37CAA" w:rsidR="07FE4503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control</w:t>
      </w:r>
    </w:p>
    <w:p w:rsidR="07FE4503" w:rsidP="7EE37CAA" w:rsidRDefault="07FE4503" w14:paraId="27DF8C0E" w14:textId="0048C869">
      <w:pPr>
        <w:ind w:left="1530"/>
      </w:pPr>
      <w:r w:rsidR="07FE4503">
        <w:drawing>
          <wp:inline wp14:editId="7BF4DAE2" wp14:anchorId="4573CDD9">
            <wp:extent cx="4011536" cy="3330710"/>
            <wp:effectExtent l="0" t="0" r="0" b="0"/>
            <wp:docPr id="55701018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eb7a0c9f00a4714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xmlns:pic="http://schemas.openxmlformats.org/drawingml/2006/picture">
                    <a:xfrm xmlns:a="http://schemas.openxmlformats.org/drawingml/2006/main" rot="0" flipH="0" flipV="0">
                      <a:off x="0" y="0"/>
                      <a:ext cx="4011536" cy="3330710"/>
                    </a:xfrm>
                    <a:prstGeom xmlns:a="http://schemas.openxmlformats.org/drawingml/2006/main"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7FE4503" w:rsidP="7EE37CAA" w:rsidRDefault="07FE4503" w14:paraId="4B84489A" w14:textId="037B3AB5">
      <w:pPr>
        <w:ind w:left="1530"/>
      </w:pPr>
      <w:r w:rsidR="07FE4503">
        <w:drawing>
          <wp:inline wp14:editId="65D8FC2A" wp14:anchorId="7DF1AB05">
            <wp:extent cx="4024678" cy="2471059"/>
            <wp:effectExtent l="0" t="0" r="0" b="0"/>
            <wp:docPr id="27913210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da7973b0dee40a8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xmlns:pic="http://schemas.openxmlformats.org/drawingml/2006/picture">
                    <a:xfrm xmlns:a="http://schemas.openxmlformats.org/drawingml/2006/main" rot="0" flipH="0" flipV="0">
                      <a:off x="0" y="0"/>
                      <a:ext cx="4024678" cy="2471059"/>
                    </a:xfrm>
                    <a:prstGeom xmlns:a="http://schemas.openxmlformats.org/drawingml/2006/main"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7FE4503" w:rsidP="7EE37CAA" w:rsidRDefault="07FE4503" w14:paraId="3EA200B2" w14:textId="1C02BCBC">
      <w:pPr>
        <w:pStyle w:val="ListParagraph"/>
        <w:numPr>
          <w:ilvl w:val="0"/>
          <w:numId w:val="34"/>
        </w:numPr>
        <w:suppressLineNumbers w:val="0"/>
        <w:bidi w:val="0"/>
        <w:spacing w:before="0" w:beforeAutospacing="off" w:after="0" w:afterAutospacing="off" w:line="240" w:lineRule="auto"/>
        <w:ind w:left="1170" w:right="0" w:hanging="36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</w:pPr>
      <w:r w:rsidRPr="4F85678D" w:rsidR="07FE4503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Tool path: </w:t>
      </w:r>
      <w:r w:rsidRPr="4F85678D" w:rsidR="7D35F023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Motion</w:t>
      </w:r>
    </w:p>
    <w:p w:rsidR="174B13F2" w:rsidP="7EE37CAA" w:rsidRDefault="174B13F2" w14:paraId="48F0886A" w14:textId="02FA2688">
      <w:pPr>
        <w:ind w:left="1530"/>
      </w:pPr>
      <w:r w:rsidR="2DBFAC0E">
        <w:drawing>
          <wp:inline wp14:editId="0B1485FF" wp14:anchorId="58DCBCCD">
            <wp:extent cx="3994888" cy="2311201"/>
            <wp:effectExtent l="0" t="0" r="0" b="0"/>
            <wp:docPr id="156601471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566014717" name=""/>
                    <pic:cNvPicPr/>
                  </pic:nvPicPr>
                  <pic:blipFill>
                    <a:blip xmlns:r="http://schemas.openxmlformats.org/officeDocument/2006/relationships" r:embed="rId90072818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  <a:srcRect l="0" t="0" r="24183" b="37383"/>
                  </pic:blipFill>
                  <pic:spPr>
                    <a:xfrm rot="0">
                      <a:off x="0" y="0"/>
                      <a:ext cx="3994888" cy="2311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E4FD850" w:rsidP="4F85678D" w:rsidRDefault="7E4FD850" w14:paraId="115AC720" w14:textId="113D40C2">
      <w:pPr>
        <w:ind w:left="1530"/>
      </w:pPr>
      <w:r w:rsidR="7E4FD850">
        <w:drawing>
          <wp:inline wp14:editId="796D1CC3" wp14:anchorId="67E80B7E">
            <wp:extent cx="3886200" cy="3039125"/>
            <wp:effectExtent l="0" t="0" r="0" b="0"/>
            <wp:docPr id="121554664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215546642" name=""/>
                    <pic:cNvPicPr/>
                  </pic:nvPicPr>
                  <pic:blipFill>
                    <a:blip xmlns:r="http://schemas.openxmlformats.org/officeDocument/2006/relationships" r:embed="rId97944726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86200" cy="303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E4FD850" w:rsidP="4F85678D" w:rsidRDefault="7E4FD850" w14:paraId="2B5C15AB" w14:textId="681D97E0">
      <w:pPr>
        <w:ind w:left="1530"/>
      </w:pPr>
      <w:r w:rsidR="7E4FD850">
        <w:drawing>
          <wp:inline wp14:editId="4F026CE7" wp14:anchorId="5406E269">
            <wp:extent cx="3795969" cy="4981173"/>
            <wp:effectExtent l="0" t="0" r="0" b="0"/>
            <wp:docPr id="12409178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24091784" name=""/>
                    <pic:cNvPicPr/>
                  </pic:nvPicPr>
                  <pic:blipFill>
                    <a:blip xmlns:r="http://schemas.openxmlformats.org/officeDocument/2006/relationships" r:embed="rId208141975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795969" cy="4981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74B13F2" w:rsidP="7EE37CAA" w:rsidRDefault="174B13F2" w14:paraId="265CF1B0" w14:textId="2A42F705">
      <w:pPr>
        <w:pStyle w:val="ListParagraph"/>
        <w:numPr>
          <w:ilvl w:val="0"/>
          <w:numId w:val="34"/>
        </w:numPr>
        <w:suppressLineNumbers w:val="0"/>
        <w:bidi w:val="0"/>
        <w:spacing w:before="0" w:beforeAutospacing="off" w:after="0" w:afterAutospacing="off" w:line="240" w:lineRule="auto"/>
        <w:ind w:left="1170" w:right="0" w:hanging="36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</w:pPr>
      <w:r w:rsidRPr="7EE37CAA" w:rsidR="174B13F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Tool path: </w:t>
      </w:r>
      <w:r w:rsidRPr="7EE37CAA" w:rsidR="174B13F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Canned</w:t>
      </w:r>
      <w:r w:rsidRPr="7EE37CAA" w:rsidR="174B13F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Cycles</w:t>
      </w:r>
    </w:p>
    <w:p w:rsidR="174B13F2" w:rsidP="7EE37CAA" w:rsidRDefault="174B13F2" w14:paraId="56381898" w14:textId="70EEAB6D">
      <w:pPr>
        <w:ind w:left="1530"/>
      </w:pPr>
      <w:r w:rsidR="174B13F2">
        <w:drawing>
          <wp:inline wp14:editId="37488FC8" wp14:anchorId="71B661DC">
            <wp:extent cx="4053884" cy="2900450"/>
            <wp:effectExtent l="0" t="0" r="0" b="0"/>
            <wp:docPr id="25757195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76ff7e608534893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xmlns:pic="http://schemas.openxmlformats.org/drawingml/2006/picture">
                    <a:xfrm xmlns:a="http://schemas.openxmlformats.org/drawingml/2006/main" rot="0" flipH="0" flipV="0">
                      <a:off x="0" y="0"/>
                      <a:ext cx="4053884" cy="2900450"/>
                    </a:xfrm>
                    <a:prstGeom xmlns:a="http://schemas.openxmlformats.org/drawingml/2006/main"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74B13F2" w:rsidP="7EE37CAA" w:rsidRDefault="174B13F2" w14:paraId="468FB80D" w14:textId="4A58D251">
      <w:pPr>
        <w:pStyle w:val="ListParagraph"/>
        <w:numPr>
          <w:ilvl w:val="0"/>
          <w:numId w:val="34"/>
        </w:numPr>
        <w:suppressLineNumbers w:val="0"/>
        <w:bidi w:val="0"/>
        <w:spacing w:before="0" w:beforeAutospacing="off" w:after="0" w:afterAutospacing="off" w:line="240" w:lineRule="auto"/>
        <w:ind w:left="1170" w:right="0" w:hanging="36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</w:pPr>
      <w:r w:rsidRPr="7EE37CAA" w:rsidR="174B13F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Operation</w:t>
      </w:r>
      <w:r w:rsidRPr="7EE37CAA" w:rsidR="174B13F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e</w:t>
      </w:r>
      <w:r w:rsidRPr="7EE37CAA" w:rsidR="174B13F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nd</w:t>
      </w:r>
      <w:r w:rsidRPr="7EE37CAA" w:rsidR="174B13F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</w:t>
      </w:r>
      <w:r w:rsidRPr="7EE37CAA" w:rsidR="174B13F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cycles</w:t>
      </w:r>
    </w:p>
    <w:p w:rsidR="7EE37CAA" w:rsidP="7EE37CAA" w:rsidRDefault="7EE37CAA" w14:paraId="36B2BC4C" w14:textId="64750638">
      <w:pPr>
        <w:ind w:left="1530"/>
      </w:pPr>
    </w:p>
    <w:p w:rsidR="174B13F2" w:rsidP="7EE37CAA" w:rsidRDefault="174B13F2" w14:paraId="41DB9103" w14:textId="7CFF1873">
      <w:pPr>
        <w:pStyle w:val="ListParagraph"/>
        <w:numPr>
          <w:ilvl w:val="0"/>
          <w:numId w:val="34"/>
        </w:numPr>
        <w:suppressLineNumbers w:val="0"/>
        <w:bidi w:val="0"/>
        <w:spacing w:before="0" w:beforeAutospacing="off" w:after="0" w:afterAutospacing="off" w:line="240" w:lineRule="auto"/>
        <w:ind w:left="1170" w:right="0" w:hanging="36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</w:pPr>
      <w:r w:rsidRPr="7EE37CAA" w:rsidR="174B13F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Program</w:t>
      </w:r>
      <w:r w:rsidRPr="7EE37CAA" w:rsidR="174B13F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</w:t>
      </w:r>
      <w:r w:rsidRPr="7EE37CAA" w:rsidR="174B13F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end</w:t>
      </w:r>
      <w:r w:rsidRPr="7EE37CAA" w:rsidR="174B13F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sequence</w:t>
      </w:r>
    </w:p>
    <w:p w:rsidR="174B13F2" w:rsidP="7EE37CAA" w:rsidRDefault="174B13F2" w14:paraId="338B7E55" w14:textId="25A29300">
      <w:pPr>
        <w:ind w:left="1530"/>
      </w:pPr>
      <w:r w:rsidR="174B13F2">
        <w:drawing>
          <wp:inline wp14:editId="0C358172" wp14:anchorId="78E70916">
            <wp:extent cx="4134582" cy="1561648"/>
            <wp:effectExtent l="0" t="0" r="0" b="0"/>
            <wp:docPr id="158049327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51d24d05225424a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xmlns:pic="http://schemas.openxmlformats.org/drawingml/2006/picture">
                    <a:xfrm xmlns:a="http://schemas.openxmlformats.org/drawingml/2006/main" rot="0" flipH="0" flipV="0">
                      <a:off x="0" y="0"/>
                      <a:ext cx="4134582" cy="1561648"/>
                    </a:xfrm>
                    <a:prstGeom xmlns:a="http://schemas.openxmlformats.org/drawingml/2006/main"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8364D0E" w:rsidP="07448EE1" w:rsidRDefault="38364D0E" w14:paraId="18036268" w14:textId="31A577C2">
      <w:pPr>
        <w:pStyle w:val="ListParagraph"/>
        <w:numPr>
          <w:ilvl w:val="1"/>
          <w:numId w:val="5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F85678D" w:rsidR="5C5DD15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"G Codes" e "M Codes":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Especificar códigos G e M padrão, que são atualizados globalmente. </w:t>
      </w:r>
    </w:p>
    <w:p w:rsidR="27F2B6F3" w:rsidP="2375D17B" w:rsidRDefault="27F2B6F3" w14:paraId="48194CCE" w14:textId="56D1A7B4">
      <w:pPr>
        <w:spacing w:before="0" w:beforeAutospacing="off" w:after="0" w:afterAutospacing="off"/>
        <w:ind w:left="1440"/>
        <w:jc w:val="both"/>
      </w:pPr>
      <w:r w:rsidR="3DB896BA">
        <w:drawing>
          <wp:inline wp14:editId="12E364DC" wp14:anchorId="2EB4B194">
            <wp:extent cx="4629150" cy="3543110"/>
            <wp:effectExtent l="0" t="0" r="0" b="0"/>
            <wp:docPr id="158286562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582865623" name=""/>
                    <pic:cNvPicPr/>
                  </pic:nvPicPr>
                  <pic:blipFill>
                    <a:blip xmlns:r="http://schemas.openxmlformats.org/officeDocument/2006/relationships" r:embed="rId76775585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629150" cy="354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C481CFA" w:rsidP="4C481CFA" w:rsidRDefault="4C481CFA" w14:paraId="500746F4" w14:textId="5E5B645C">
      <w:pPr>
        <w:pStyle w:val="ListParagraph"/>
        <w:spacing w:before="0" w:beforeAutospacing="off" w:after="0" w:afterAutospacing="off"/>
        <w:ind w:left="1440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</w:p>
    <w:p w:rsidR="7A886C2C" w:rsidP="2375D17B" w:rsidRDefault="7A886C2C" w14:paraId="5F108571" w14:textId="4AEAB304">
      <w:pPr>
        <w:spacing w:before="0" w:beforeAutospacing="off" w:after="0" w:afterAutospacing="off"/>
        <w:ind w:left="1440"/>
        <w:jc w:val="both"/>
      </w:pPr>
      <w:r w:rsidR="7A886C2C">
        <w:drawing>
          <wp:inline wp14:editId="3A63A970" wp14:anchorId="6B8328FB">
            <wp:extent cx="2163477" cy="3528842"/>
            <wp:effectExtent l="0" t="0" r="0" b="0"/>
            <wp:docPr id="21025747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bfc25a6cedc4be2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xmlns:pic="http://schemas.openxmlformats.org/drawingml/2006/picture">
                    <a:xfrm xmlns:a="http://schemas.openxmlformats.org/drawingml/2006/main" rot="0" flipH="0" flipV="0">
                      <a:off x="0" y="0"/>
                      <a:ext cx="2163477" cy="3528842"/>
                    </a:xfrm>
                    <a:prstGeom xmlns:a="http://schemas.openxmlformats.org/drawingml/2006/main"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8364D0E" w:rsidP="07448EE1" w:rsidRDefault="38364D0E" w14:paraId="7C398557" w14:textId="2EC4A548">
      <w:pPr>
        <w:pStyle w:val="ListParagraph"/>
        <w:numPr>
          <w:ilvl w:val="1"/>
          <w:numId w:val="5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"Word 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Summary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w:rsidR="38364D0E" w:rsidP="4C481CFA" w:rsidRDefault="38364D0E" w14:paraId="416323F7" w14:textId="725ECC77">
      <w:pPr>
        <w:pStyle w:val="ListParagraph"/>
        <w:numPr>
          <w:ilvl w:val="2"/>
          <w:numId w:val="31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Fornece um resumo de todos os endereços e permite a modificação individual de elementos de definição de dados. </w:t>
      </w:r>
      <w:r w:rsidRPr="4C481CFA" w:rsidR="7FF8670E">
        <w:rPr>
          <w:rFonts w:ascii="Aptos" w:hAnsi="Aptos" w:eastAsia="Aptos" w:cs="Aptos"/>
          <w:noProof w:val="0"/>
          <w:sz w:val="24"/>
          <w:szCs w:val="24"/>
          <w:lang w:val="pt-BR"/>
        </w:rPr>
        <w:t>EXEMPLO: Modificar o formato das palavras X, Y, Z para 3.3.</w:t>
      </w:r>
    </w:p>
    <w:p w:rsidR="38364D0E" w:rsidP="4C481CFA" w:rsidRDefault="38364D0E" w14:paraId="33BD1A73" w14:textId="432DCF3E">
      <w:pPr>
        <w:pStyle w:val="ListParagraph"/>
        <w:numPr>
          <w:ilvl w:val="2"/>
          <w:numId w:val="31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Permite modificar grupos de palavras com o mesmo formato e o próprio formato. </w:t>
      </w:r>
    </w:p>
    <w:p w:rsidR="38364D0E" w:rsidP="4C481CFA" w:rsidRDefault="38364D0E" w14:paraId="24D42DA3" w14:textId="2400B2FF">
      <w:pPr>
        <w:pStyle w:val="ListParagraph"/>
        <w:numPr>
          <w:ilvl w:val="2"/>
          <w:numId w:val="31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C481CFA" w:rsidR="5C5DD15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Parâmetros: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"Word", "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Leader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/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Code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" (caractere que precede a informação numérica, 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ex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: X), "Data 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Type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" (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numeric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ou 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text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), "Plus (+)", "Lead Zero", "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Integer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" (dígitos à esquerda do ponto decimal), "Decimal (.)", "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Fraction</w:t>
      </w:r>
      <w:r w:rsidRPr="4C481CFA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" (dígitos à direita do ponto decimal), "Trail Zero". </w:t>
      </w:r>
    </w:p>
    <w:p w:rsidR="38364D0E" w:rsidP="07448EE1" w:rsidRDefault="38364D0E" w14:paraId="51A0A822" w14:textId="5F7D91B8">
      <w:pPr>
        <w:pStyle w:val="ListParagraph"/>
        <w:numPr>
          <w:ilvl w:val="1"/>
          <w:numId w:val="5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"Word 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Sequencing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Personalizar a ordem de saída das palavras em um bloco de dados NC. Permite suprimir ou ativar qualquer palavra. </w:t>
      </w:r>
    </w:p>
    <w:p w:rsidR="38364D0E" w:rsidP="07448EE1" w:rsidRDefault="38364D0E" w14:paraId="377914B6" w14:textId="0E255D11">
      <w:pPr>
        <w:pStyle w:val="ListParagraph"/>
        <w:numPr>
          <w:ilvl w:val="1"/>
          <w:numId w:val="5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"Custom Command":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Adicionar comandos personalizados (procedimentos 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Tcl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) executados por um evento. O Post 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Builder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verifica a sintaxe. </w:t>
      </w:r>
    </w:p>
    <w:p w:rsidR="38364D0E" w:rsidP="07448EE1" w:rsidRDefault="38364D0E" w14:paraId="5E38713C" w14:textId="5EE05FBF">
      <w:pPr>
        <w:pStyle w:val="ListParagraph"/>
        <w:numPr>
          <w:ilvl w:val="1"/>
          <w:numId w:val="5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Linked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Posts":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Especificar pós-processadores que podem ser vinculados ao pós-processador atual, útil para opções de máquina especiais. </w:t>
      </w:r>
    </w:p>
    <w:p w:rsidR="38364D0E" w:rsidP="4C481CFA" w:rsidRDefault="38364D0E" w14:paraId="1ED5BE83" w14:textId="18A58EAF">
      <w:pPr>
        <w:pStyle w:val="Heading3"/>
        <w:spacing w:before="281" w:beforeAutospacing="off" w:after="281" w:afterAutospacing="off"/>
        <w:jc w:val="both"/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</w:pPr>
      <w:r w:rsidRPr="4C481CFA" w:rsidR="46602E4F"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  <w:t>5</w:t>
      </w:r>
      <w:r w:rsidRPr="4C481CFA" w:rsidR="4C481CFA"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  <w:t xml:space="preserve">. </w:t>
      </w:r>
      <w:r w:rsidRPr="4C481CFA" w:rsidR="5C5DD15E"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  <w:t>Definições de Dados NC</w:t>
      </w:r>
    </w:p>
    <w:p w:rsidR="38364D0E" w:rsidP="07448EE1" w:rsidRDefault="38364D0E" w14:paraId="56F5F696" w14:textId="08DCE81F">
      <w:pPr>
        <w:pStyle w:val="ListParagraph"/>
        <w:numPr>
          <w:ilvl w:val="0"/>
          <w:numId w:val="6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Acessar a Página "NC Data 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Definitions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Selecione a aba "N/C Data 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Definitions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". </w:t>
      </w:r>
    </w:p>
    <w:p w:rsidR="38364D0E" w:rsidP="07448EE1" w:rsidRDefault="38364D0E" w14:paraId="0E094FD6" w14:textId="685A4D2D">
      <w:pPr>
        <w:pStyle w:val="ListParagraph"/>
        <w:numPr>
          <w:ilvl w:val="0"/>
          <w:numId w:val="6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Explorar as 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Sub-classificações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w:rsidR="38364D0E" w:rsidP="07448EE1" w:rsidRDefault="38364D0E" w14:paraId="2212BE5B" w14:textId="4E0EC158">
      <w:pPr>
        <w:pStyle w:val="ListParagraph"/>
        <w:numPr>
          <w:ilvl w:val="1"/>
          <w:numId w:val="6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"Block":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Define a sequência de formato dos dados de instrução de saída. Blocos são compostos por elementos de palavras. </w:t>
      </w:r>
    </w:p>
    <w:p w:rsidR="38364D0E" w:rsidP="07448EE1" w:rsidRDefault="38364D0E" w14:paraId="3A4A99AB" w14:textId="4D5A5F7A">
      <w:pPr>
        <w:pStyle w:val="ListParagraph"/>
        <w:numPr>
          <w:ilvl w:val="1"/>
          <w:numId w:val="6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"Word":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Define o endereço, formato de saída e estrutura das palavras. Inclui formato, valores máximos e mínimos, modalidade e caracteres de início/fim. </w:t>
      </w:r>
    </w:p>
    <w:p w:rsidR="38364D0E" w:rsidP="4F85678D" w:rsidRDefault="38364D0E" w14:paraId="536C1D85" w14:textId="39F81D5B">
      <w:pPr>
        <w:pStyle w:val="ListParagraph"/>
        <w:numPr>
          <w:ilvl w:val="2"/>
          <w:numId w:val="40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Símbolos do Endereço da Palavra: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Entender os símbolos que indicam opções como "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Optional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", "No Word 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Separator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", "Force Output". </w:t>
      </w:r>
    </w:p>
    <w:p w:rsidR="38364D0E" w:rsidP="4F85678D" w:rsidRDefault="38364D0E" w14:paraId="34473C50" w14:textId="338C430B">
      <w:pPr>
        <w:pStyle w:val="ListParagraph"/>
        <w:numPr>
          <w:ilvl w:val="2"/>
          <w:numId w:val="40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Atividade - NC Data 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Definition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: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w:rsidR="38364D0E" w:rsidP="4F85678D" w:rsidRDefault="38364D0E" w14:paraId="7FAF8B7B" w14:textId="107BA503">
      <w:pPr>
        <w:pStyle w:val="Normal"/>
        <w:spacing w:before="0" w:beforeAutospacing="off" w:after="0" w:afterAutospacing="off"/>
        <w:ind w:left="2124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Mudar a variável de endereço do bloco de modo incremental para forçar a saída de um código G91. </w:t>
      </w:r>
    </w:p>
    <w:p w:rsidR="38364D0E" w:rsidP="4F85678D" w:rsidRDefault="38364D0E" w14:paraId="0D0DB8FB" w14:textId="660190BA">
      <w:pPr>
        <w:pStyle w:val="Normal"/>
        <w:spacing w:before="0" w:beforeAutospacing="off" w:after="0" w:afterAutospacing="off"/>
        <w:ind w:left="2124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F85678D" w:rsidR="5F2F7EE4">
        <w:rPr>
          <w:rFonts w:ascii="Aptos" w:hAnsi="Aptos" w:eastAsia="Aptos" w:cs="Aptos"/>
          <w:noProof w:val="0"/>
          <w:sz w:val="24"/>
          <w:szCs w:val="24"/>
          <w:lang w:val="pt-BR"/>
        </w:rPr>
        <w:t>C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riar uma sequência de rosqueamento rígido G84.1: 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criar um novo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formato </w:t>
      </w:r>
      <w:r w:rsidRPr="4F85678D" w:rsidR="5C5DD15E">
        <w:rPr>
          <w:rFonts w:ascii="Consolas" w:hAnsi="Consolas" w:eastAsia="Consolas" w:cs="Consolas"/>
          <w:noProof w:val="0"/>
          <w:sz w:val="24"/>
          <w:szCs w:val="24"/>
          <w:lang w:val="pt-BR"/>
        </w:rPr>
        <w:t>digit_2_1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com 2 casas antes e 1 depois do decimal, e selecionar "Output Decimal Point". Em "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Program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&amp; Tool Path &gt; 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Canned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Cycles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&gt; Common 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Parameters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", marcar "Customize 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Tap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". Em "NC Data 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Definitions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&gt; Block", selecionar </w:t>
      </w:r>
      <w:r w:rsidRPr="4F85678D" w:rsidR="5C5DD15E">
        <w:rPr>
          <w:rFonts w:ascii="Consolas" w:hAnsi="Consolas" w:eastAsia="Consolas" w:cs="Consolas"/>
          <w:noProof w:val="0"/>
          <w:sz w:val="24"/>
          <w:szCs w:val="24"/>
          <w:lang w:val="pt-BR"/>
        </w:rPr>
        <w:t>cycle_tap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, arrastar o bloco G84 para a 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lixeira,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e adicionar um novo "G-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User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>Defined</w:t>
      </w:r>
      <w:r w:rsidRPr="4F85678D" w:rsidR="5C5DD15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Expression" com o valor "84.1". </w:t>
      </w:r>
    </w:p>
    <w:p w:rsidR="38364D0E" w:rsidP="07448EE1" w:rsidRDefault="38364D0E" w14:paraId="7DD60B8D" w14:textId="20DCCDE6">
      <w:pPr>
        <w:pStyle w:val="ListParagraph"/>
        <w:numPr>
          <w:ilvl w:val="1"/>
          <w:numId w:val="6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"Format":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Definir o formato para saída de dados (real, inteiro ou 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string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de caracteres). Os parâmetros variam de acordo com o tipo de dado. </w:t>
      </w:r>
    </w:p>
    <w:p w:rsidR="38364D0E" w:rsidP="07448EE1" w:rsidRDefault="38364D0E" w14:paraId="7E5E2B1A" w14:textId="5A7C11BC">
      <w:pPr>
        <w:pStyle w:val="ListParagraph"/>
        <w:numPr>
          <w:ilvl w:val="1"/>
          <w:numId w:val="6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"Other Data 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Elements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Controlar a saída do número de sequência, uso de caracteres especiais para separação de palavras, fim de bloco e códigos de início/fim de mensagem. </w:t>
      </w:r>
    </w:p>
    <w:p w:rsidR="38364D0E" w:rsidP="07448EE1" w:rsidRDefault="38364D0E" w14:paraId="2DF869F3" w14:textId="596BFFB0">
      <w:pPr>
        <w:pStyle w:val="Heading3"/>
        <w:spacing w:before="281" w:beforeAutospacing="off" w:after="281" w:afterAutospacing="off"/>
        <w:jc w:val="both"/>
      </w:pPr>
      <w:r w:rsidRPr="4C481CFA" w:rsidR="72F4EF71"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  <w:t>6</w:t>
      </w:r>
      <w:r w:rsidRPr="4C481CFA" w:rsidR="4C481CFA"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  <w:t xml:space="preserve">. </w:t>
      </w:r>
      <w:r w:rsidRPr="4C481CFA" w:rsidR="5C5DD15E"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  <w:t>Configurações de Saída</w:t>
      </w:r>
    </w:p>
    <w:p w:rsidR="38364D0E" w:rsidP="07448EE1" w:rsidRDefault="38364D0E" w14:paraId="3818B321" w14:textId="02FF7157">
      <w:pPr>
        <w:pStyle w:val="ListParagraph"/>
        <w:numPr>
          <w:ilvl w:val="0"/>
          <w:numId w:val="7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Acessar a Página "Output Settings":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Selecione a aba "Output Settings". </w:t>
      </w:r>
    </w:p>
    <w:p w:rsidR="38364D0E" w:rsidP="07448EE1" w:rsidRDefault="38364D0E" w14:paraId="0CFE2F50" w14:textId="1DEED926">
      <w:pPr>
        <w:pStyle w:val="ListParagraph"/>
        <w:numPr>
          <w:ilvl w:val="0"/>
          <w:numId w:val="7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Explorar as 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Sub-abas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w:rsidR="38364D0E" w:rsidP="07448EE1" w:rsidRDefault="38364D0E" w14:paraId="24718BA1" w14:textId="110535D9">
      <w:pPr>
        <w:pStyle w:val="ListParagraph"/>
        <w:numPr>
          <w:ilvl w:val="1"/>
          <w:numId w:val="7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Listing</w:t>
      </w:r>
      <w:r w:rsidRPr="07448EE1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File":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Gerar e controlar a saída em um arquivo de listagem (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ex</w:t>
      </w:r>
      <w:r w:rsidRPr="07448EE1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: coordenadas X, Y, Z, ângulos do 4º e 5º eixo, avanços e velocidades). </w:t>
      </w:r>
    </w:p>
    <w:p w:rsidR="38364D0E" w:rsidP="4F85678D" w:rsidRDefault="38364D0E" w14:paraId="00F885D2" w14:textId="3F0687A5">
      <w:pPr>
        <w:pStyle w:val="ListParagraph"/>
        <w:numPr>
          <w:ilvl w:val="2"/>
          <w:numId w:val="39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Atividade - Output Settings: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Selecionar "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Generate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Listing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File" e desmarcar as caixas de ângulo do 4º e 5º eixo. </w:t>
      </w:r>
    </w:p>
    <w:p w:rsidR="72572D8C" w:rsidP="07448EE1" w:rsidRDefault="72572D8C" w14:paraId="6090E83B" w14:textId="28A90FE9">
      <w:pPr>
        <w:spacing w:before="0" w:beforeAutospacing="off" w:after="0" w:afterAutospacing="off"/>
        <w:ind w:left="2160"/>
        <w:jc w:val="center"/>
      </w:pPr>
      <w:r w:rsidR="25F5656D">
        <w:drawing>
          <wp:inline wp14:editId="5D1DB167" wp14:anchorId="51C8DF72">
            <wp:extent cx="4109244" cy="3657979"/>
            <wp:effectExtent l="0" t="0" r="0" b="0"/>
            <wp:docPr id="157430417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7e3df3ed991411d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109244" cy="3657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8364D0E" w:rsidP="4C481CFA" w:rsidRDefault="38364D0E" w14:paraId="4D97AC99" w14:textId="487DE60E">
      <w:pPr>
        <w:pStyle w:val="ListParagraph"/>
        <w:numPr>
          <w:ilvl w:val="1"/>
          <w:numId w:val="7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color w:val="auto"/>
          <w:sz w:val="24"/>
          <w:szCs w:val="24"/>
          <w:lang w:val="pt-BR"/>
        </w:rPr>
      </w:pPr>
      <w:r w:rsidRPr="4C481CFA" w:rsidR="5C5DD15E">
        <w:rPr>
          <w:rFonts w:ascii="Aptos" w:hAnsi="Aptos" w:eastAsia="Aptos" w:cs="Aptos"/>
          <w:b w:val="1"/>
          <w:bCs w:val="1"/>
          <w:noProof w:val="0"/>
          <w:color w:val="auto"/>
          <w:sz w:val="24"/>
          <w:szCs w:val="24"/>
          <w:lang w:val="pt-BR"/>
        </w:rPr>
        <w:t>"Other Options":</w:t>
      </w:r>
      <w:r w:rsidRPr="4C481CFA" w:rsidR="5C5DD15E">
        <w:rPr>
          <w:rFonts w:ascii="Aptos" w:hAnsi="Aptos" w:eastAsia="Aptos" w:cs="Aptos"/>
          <w:noProof w:val="0"/>
          <w:color w:val="auto"/>
          <w:sz w:val="24"/>
          <w:szCs w:val="24"/>
          <w:lang w:val="pt-BR"/>
        </w:rPr>
        <w:t xml:space="preserve"> </w:t>
      </w:r>
    </w:p>
    <w:p w:rsidR="38364D0E" w:rsidP="4F85678D" w:rsidRDefault="38364D0E" w14:paraId="4BC1AEDD" w14:textId="394EF8D8">
      <w:pPr>
        <w:pStyle w:val="ListParagraph"/>
        <w:numPr>
          <w:ilvl w:val="2"/>
          <w:numId w:val="38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"N/C Output File 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Extension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":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Definir a extensão do arquivo de saída NC. </w:t>
      </w:r>
    </w:p>
    <w:p w:rsidR="38364D0E" w:rsidP="4F85678D" w:rsidRDefault="38364D0E" w14:paraId="102F081E" w14:textId="317FF018">
      <w:pPr>
        <w:pStyle w:val="ListParagraph"/>
        <w:numPr>
          <w:ilvl w:val="2"/>
          <w:numId w:val="38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Generate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Group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Output":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Controlar como o pós-processador lida com grupos de operações (útil para múltiplos programas NC em um único arquivo de peça). </w:t>
      </w:r>
    </w:p>
    <w:p w:rsidR="38364D0E" w:rsidP="4F85678D" w:rsidRDefault="38364D0E" w14:paraId="7C577F16" w14:textId="37C2F224">
      <w:pPr>
        <w:pStyle w:val="ListParagraph"/>
        <w:numPr>
          <w:ilvl w:val="2"/>
          <w:numId w:val="38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"Output 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Warning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Messages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", "Display 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Verbose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Error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Messages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", "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Activate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Review Tool":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Opções para depuração. O "Review Tool" exibe eventos MOM, variáveis MOM e a saída do pós-processador. </w:t>
      </w:r>
    </w:p>
    <w:p w:rsidR="38364D0E" w:rsidP="4F85678D" w:rsidRDefault="38364D0E" w14:paraId="06635061" w14:textId="1A11ED59">
      <w:pPr>
        <w:pStyle w:val="ListParagraph"/>
        <w:numPr>
          <w:ilvl w:val="2"/>
          <w:numId w:val="38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Source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User's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Tcl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File":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Permitir o uso de um programa fonte 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Tcl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existente. </w:t>
      </w:r>
    </w:p>
    <w:p w:rsidR="38364D0E" w:rsidP="4F85678D" w:rsidRDefault="38364D0E" w14:paraId="107683A3" w14:textId="722D3487">
      <w:pPr>
        <w:pStyle w:val="ListParagraph"/>
        <w:numPr>
          <w:ilvl w:val="2"/>
          <w:numId w:val="38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"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Generate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Virtual NC 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Controller</w:t>
      </w:r>
      <w:r w:rsidRPr="4F85678D" w:rsidR="38364D0E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(VNC)":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Criar um Controlador NC Virtual para simulação no módulo IS&amp;V (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Integrated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Simulation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and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>Verification</w:t>
      </w:r>
      <w:r w:rsidRPr="4F85678D" w:rsidR="38364D0E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). </w:t>
      </w:r>
    </w:p>
    <w:p w:rsidR="001DF6C2" w:rsidP="4F85678D" w:rsidRDefault="001DF6C2" w14:paraId="2A2A01F7" w14:textId="193F2B1C">
      <w:pPr>
        <w:spacing w:before="0" w:beforeAutospacing="off" w:after="0" w:afterAutospacing="off"/>
        <w:ind w:left="1440"/>
        <w:jc w:val="both"/>
      </w:pPr>
      <w:r w:rsidR="001DF6C2">
        <w:drawing>
          <wp:inline wp14:editId="2E76B182" wp14:anchorId="454B9BC9">
            <wp:extent cx="4972048" cy="4434309"/>
            <wp:effectExtent l="0" t="0" r="0" b="0"/>
            <wp:docPr id="63911971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f664ebceaff45ff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972048" cy="4434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2044FE1" w:rsidP="4F85678D" w:rsidRDefault="42044FE1" w14:paraId="09AA05CA" w14:textId="59F9D710">
      <w:pPr>
        <w:pStyle w:val="Heading3"/>
        <w:spacing w:before="281" w:beforeAutospacing="off" w:after="281" w:afterAutospacing="off"/>
        <w:jc w:val="both"/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</w:pPr>
      <w:r w:rsidRPr="4F85678D" w:rsidR="42044FE1"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  <w:t xml:space="preserve">7. </w:t>
      </w:r>
      <w:r w:rsidRPr="4F85678D" w:rsidR="42044FE1"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  <w:t>Pós</w:t>
      </w:r>
      <w:r w:rsidRPr="4F85678D" w:rsidR="42044FE1"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  <w:t>-Processador no NX</w:t>
      </w:r>
    </w:p>
    <w:p w:rsidR="42044FE1" w:rsidP="4F85678D" w:rsidRDefault="42044FE1" w14:paraId="4484EB38" w14:textId="6D23B18B">
      <w:pPr>
        <w:pStyle w:val="Heading3"/>
        <w:numPr>
          <w:ilvl w:val="0"/>
          <w:numId w:val="37"/>
        </w:numPr>
        <w:suppressLineNumbers w:val="0"/>
        <w:bidi w:val="0"/>
        <w:spacing w:before="281" w:beforeAutospacing="off" w:after="0" w:afterAutospacing="off" w:line="279" w:lineRule="auto"/>
        <w:ind w:right="0"/>
        <w:jc w:val="both"/>
        <w:rPr>
          <w:rFonts w:ascii="Aptos" w:hAnsi="Aptos" w:eastAsia="Aptos" w:cs="Aptos"/>
          <w:b w:val="1"/>
          <w:bCs w:val="1"/>
          <w:noProof w:val="0"/>
          <w:color w:val="auto"/>
          <w:sz w:val="28"/>
          <w:szCs w:val="28"/>
          <w:lang w:val="pt-BR"/>
        </w:rPr>
      </w:pPr>
      <w:r w:rsidRPr="4F85678D" w:rsidR="42044FE1">
        <w:rPr>
          <w:rFonts w:ascii="Aptos" w:hAnsi="Aptos" w:eastAsia="Aptos" w:cs="Aptos"/>
          <w:b w:val="1"/>
          <w:bCs w:val="1"/>
          <w:noProof w:val="0"/>
          <w:color w:val="auto"/>
          <w:sz w:val="28"/>
          <w:szCs w:val="28"/>
          <w:lang w:val="pt-BR"/>
        </w:rPr>
        <w:t xml:space="preserve">Gerar </w:t>
      </w:r>
      <w:r w:rsidRPr="4F85678D" w:rsidR="71BD2A62">
        <w:rPr>
          <w:rFonts w:ascii="Aptos" w:hAnsi="Aptos" w:eastAsia="Aptos" w:cs="Aptos"/>
          <w:b w:val="1"/>
          <w:bCs w:val="1"/>
          <w:noProof w:val="0"/>
          <w:color w:val="auto"/>
          <w:sz w:val="28"/>
          <w:szCs w:val="28"/>
          <w:lang w:val="pt-BR"/>
        </w:rPr>
        <w:t>código</w:t>
      </w:r>
      <w:r w:rsidRPr="4F85678D" w:rsidR="42044FE1">
        <w:rPr>
          <w:rFonts w:ascii="Aptos" w:hAnsi="Aptos" w:eastAsia="Aptos" w:cs="Aptos"/>
          <w:b w:val="1"/>
          <w:bCs w:val="1"/>
          <w:noProof w:val="0"/>
          <w:color w:val="auto"/>
          <w:sz w:val="28"/>
          <w:szCs w:val="28"/>
          <w:lang w:val="pt-BR"/>
        </w:rPr>
        <w:t xml:space="preserve"> </w:t>
      </w:r>
      <w:r w:rsidRPr="4F85678D" w:rsidR="42044FE1">
        <w:rPr>
          <w:rFonts w:ascii="Aptos" w:hAnsi="Aptos" w:eastAsia="Aptos" w:cs="Aptos"/>
          <w:b w:val="1"/>
          <w:bCs w:val="1"/>
          <w:noProof w:val="0"/>
          <w:color w:val="auto"/>
          <w:sz w:val="28"/>
          <w:szCs w:val="28"/>
          <w:lang w:val="pt-BR"/>
        </w:rPr>
        <w:t>no NX</w:t>
      </w:r>
    </w:p>
    <w:p w:rsidR="42044FE1" w:rsidP="4F85678D" w:rsidRDefault="42044FE1" w14:paraId="09AEF3B7" w14:textId="24F97141">
      <w:pPr>
        <w:pStyle w:val="Normal"/>
        <w:bidi w:val="0"/>
        <w:rPr>
          <w:noProof w:val="0"/>
          <w:lang w:val="pt-BR"/>
        </w:rPr>
      </w:pPr>
      <w:r w:rsidRPr="4F85678D" w:rsidR="42044FE1">
        <w:rPr>
          <w:noProof w:val="0"/>
          <w:lang w:val="pt-BR"/>
        </w:rPr>
        <w:t>Clicar com bot</w:t>
      </w:r>
      <w:r w:rsidRPr="4F85678D" w:rsidR="27C82F21">
        <w:rPr>
          <w:noProof w:val="0"/>
          <w:lang w:val="pt-BR"/>
        </w:rPr>
        <w:t>ã</w:t>
      </w:r>
      <w:r w:rsidRPr="4F85678D" w:rsidR="42044FE1">
        <w:rPr>
          <w:noProof w:val="0"/>
          <w:lang w:val="pt-BR"/>
        </w:rPr>
        <w:t xml:space="preserve">o direito no “NC_PROGRAM” e selecionar a </w:t>
      </w:r>
      <w:r w:rsidRPr="4F85678D" w:rsidR="0933FA91">
        <w:rPr>
          <w:noProof w:val="0"/>
          <w:lang w:val="pt-BR"/>
        </w:rPr>
        <w:t>opção</w:t>
      </w:r>
      <w:r w:rsidRPr="4F85678D" w:rsidR="42044FE1">
        <w:rPr>
          <w:noProof w:val="0"/>
          <w:lang w:val="pt-BR"/>
        </w:rPr>
        <w:t xml:space="preserve"> </w:t>
      </w:r>
      <w:r w:rsidRPr="4F85678D" w:rsidR="6FEC1C22">
        <w:rPr>
          <w:noProof w:val="0"/>
          <w:lang w:val="pt-BR"/>
        </w:rPr>
        <w:t>“</w:t>
      </w:r>
      <w:r w:rsidRPr="4F85678D" w:rsidR="42044FE1">
        <w:rPr>
          <w:noProof w:val="0"/>
          <w:lang w:val="pt-BR"/>
        </w:rPr>
        <w:t>P</w:t>
      </w:r>
      <w:r w:rsidRPr="4F85678D" w:rsidR="29EFF36D">
        <w:rPr>
          <w:noProof w:val="0"/>
          <w:lang w:val="pt-BR"/>
        </w:rPr>
        <w:t>ost</w:t>
      </w:r>
      <w:r w:rsidRPr="4F85678D" w:rsidR="42044FE1">
        <w:rPr>
          <w:noProof w:val="0"/>
          <w:lang w:val="pt-BR"/>
        </w:rPr>
        <w:t>-processor</w:t>
      </w:r>
      <w:r w:rsidRPr="4F85678D" w:rsidR="46E4E3F2">
        <w:rPr>
          <w:noProof w:val="0"/>
          <w:lang w:val="pt-BR"/>
        </w:rPr>
        <w:t>”:</w:t>
      </w:r>
    </w:p>
    <w:p w:rsidR="42044FE1" w:rsidP="4F85678D" w:rsidRDefault="42044FE1" w14:paraId="46FBEC73" w14:textId="3ECFECA1">
      <w:pPr>
        <w:bidi w:val="0"/>
        <w:jc w:val="center"/>
      </w:pPr>
      <w:r w:rsidR="42044FE1">
        <w:drawing>
          <wp:inline wp14:editId="79E09BCB" wp14:anchorId="0230512E">
            <wp:extent cx="5248275" cy="1807642"/>
            <wp:effectExtent l="0" t="0" r="0" b="0"/>
            <wp:docPr id="202945721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457211" name=""/>
                    <pic:cNvPicPr/>
                  </pic:nvPicPr>
                  <pic:blipFill>
                    <a:blip xmlns:r="http://schemas.openxmlformats.org/officeDocument/2006/relationships" r:embed="rId132392713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48275" cy="1807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8D32C03" w:rsidP="4F85678D" w:rsidRDefault="08D32C03" w14:paraId="4FD05237" w14:textId="1B8207B8">
      <w:pPr>
        <w:pStyle w:val="Normal"/>
        <w:bidi w:val="0"/>
        <w:ind w:firstLine="708"/>
        <w:rPr>
          <w:noProof w:val="0"/>
          <w:lang w:val="pt-BR"/>
        </w:rPr>
      </w:pPr>
      <w:r w:rsidRPr="4F85678D" w:rsidR="08D32C03">
        <w:rPr>
          <w:noProof w:val="0"/>
          <w:lang w:val="pt-BR"/>
        </w:rPr>
        <w:t xml:space="preserve">No NX </w:t>
      </w:r>
      <w:r w:rsidRPr="4F85678D" w:rsidR="142A0268">
        <w:rPr>
          <w:noProof w:val="0"/>
          <w:lang w:val="pt-BR"/>
        </w:rPr>
        <w:t>c</w:t>
      </w:r>
      <w:r w:rsidRPr="4F85678D" w:rsidR="08D32C03">
        <w:rPr>
          <w:noProof w:val="0"/>
          <w:lang w:val="pt-BR"/>
        </w:rPr>
        <w:t xml:space="preserve">licar </w:t>
      </w:r>
      <w:r w:rsidRPr="4F85678D" w:rsidR="08D32C03">
        <w:rPr>
          <w:noProof w:val="0"/>
          <w:lang w:val="pt-BR"/>
        </w:rPr>
        <w:t>na</w:t>
      </w:r>
      <w:r w:rsidRPr="4F85678D" w:rsidR="08D32C03">
        <w:rPr>
          <w:noProof w:val="0"/>
          <w:lang w:val="pt-BR"/>
        </w:rPr>
        <w:t xml:space="preserve"> </w:t>
      </w:r>
      <w:r w:rsidRPr="4F85678D" w:rsidR="08D32C03">
        <w:rPr>
          <w:noProof w:val="0"/>
          <w:lang w:val="pt-BR"/>
        </w:rPr>
        <w:t>op</w:t>
      </w:r>
      <w:r w:rsidRPr="4F85678D" w:rsidR="35CE3B95">
        <w:rPr>
          <w:noProof w:val="0"/>
          <w:lang w:val="pt-BR"/>
        </w:rPr>
        <w:t>ç</w:t>
      </w:r>
      <w:r w:rsidRPr="4F85678D" w:rsidR="35CE3B95">
        <w:rPr>
          <w:noProof w:val="0"/>
          <w:lang w:val="pt-BR"/>
        </w:rPr>
        <w:t>ã</w:t>
      </w:r>
      <w:r w:rsidRPr="4F85678D" w:rsidR="08D32C03">
        <w:rPr>
          <w:noProof w:val="0"/>
          <w:lang w:val="pt-BR"/>
        </w:rPr>
        <w:t>o</w:t>
      </w:r>
      <w:r w:rsidRPr="4F85678D" w:rsidR="08D32C03">
        <w:rPr>
          <w:noProof w:val="0"/>
          <w:lang w:val="pt-BR"/>
        </w:rPr>
        <w:t xml:space="preserve"> “</w:t>
      </w:r>
      <w:r w:rsidRPr="4F85678D" w:rsidR="08D32C03">
        <w:rPr>
          <w:noProof w:val="0"/>
          <w:lang w:val="pt-BR"/>
        </w:rPr>
        <w:t>B</w:t>
      </w:r>
      <w:r w:rsidRPr="4F85678D" w:rsidR="08D32C03">
        <w:rPr>
          <w:noProof w:val="0"/>
          <w:lang w:val="pt-BR"/>
        </w:rPr>
        <w:t>R</w:t>
      </w:r>
      <w:r w:rsidRPr="4F85678D" w:rsidR="08D32C03">
        <w:rPr>
          <w:noProof w:val="0"/>
          <w:lang w:val="pt-BR"/>
        </w:rPr>
        <w:t>O</w:t>
      </w:r>
      <w:r w:rsidRPr="4F85678D" w:rsidR="08D32C03">
        <w:rPr>
          <w:noProof w:val="0"/>
          <w:lang w:val="pt-BR"/>
        </w:rPr>
        <w:t>W</w:t>
      </w:r>
      <w:r w:rsidRPr="4F85678D" w:rsidR="08D32C03">
        <w:rPr>
          <w:noProof w:val="0"/>
          <w:lang w:val="pt-BR"/>
        </w:rPr>
        <w:t>SE</w:t>
      </w:r>
      <w:r w:rsidRPr="4F85678D" w:rsidR="08D32C03">
        <w:rPr>
          <w:noProof w:val="0"/>
          <w:lang w:val="pt-BR"/>
        </w:rPr>
        <w:t>”</w:t>
      </w:r>
      <w:r w:rsidRPr="4F85678D" w:rsidR="08D32C03">
        <w:rPr>
          <w:noProof w:val="0"/>
          <w:lang w:val="pt-BR"/>
        </w:rPr>
        <w:t xml:space="preserve"> e selecionar o arquivo de </w:t>
      </w:r>
      <w:r w:rsidRPr="4F85678D" w:rsidR="1F1E2093">
        <w:rPr>
          <w:noProof w:val="0"/>
          <w:lang w:val="pt-BR"/>
        </w:rPr>
        <w:t>pós</w:t>
      </w:r>
      <w:r w:rsidRPr="4F85678D" w:rsidR="08D32C03">
        <w:rPr>
          <w:noProof w:val="0"/>
          <w:lang w:val="pt-BR"/>
        </w:rPr>
        <w:t xml:space="preserve"> processador gerado:</w:t>
      </w:r>
    </w:p>
    <w:p w:rsidR="08D32C03" w:rsidP="4F85678D" w:rsidRDefault="08D32C03" w14:paraId="4092180B" w14:textId="55044E47">
      <w:pPr>
        <w:bidi w:val="0"/>
        <w:jc w:val="center"/>
      </w:pPr>
      <w:r w:rsidR="08D32C03">
        <w:drawing>
          <wp:inline wp14:editId="356A8DF3" wp14:anchorId="41B7B041">
            <wp:extent cx="2762636" cy="4315427"/>
            <wp:effectExtent l="0" t="0" r="0" b="0"/>
            <wp:docPr id="179962053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799620532" name=""/>
                    <pic:cNvPicPr/>
                  </pic:nvPicPr>
                  <pic:blipFill>
                    <a:blip xmlns:r="http://schemas.openxmlformats.org/officeDocument/2006/relationships" r:embed="rId82857738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636" cy="4315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B7CE2FD" w:rsidP="4F85678D" w:rsidRDefault="7B7CE2FD" w14:paraId="1DAAE16B" w14:textId="224081F4">
      <w:pPr>
        <w:pStyle w:val="Heading3"/>
        <w:numPr>
          <w:ilvl w:val="0"/>
          <w:numId w:val="37"/>
        </w:numPr>
        <w:suppressLineNumbers w:val="0"/>
        <w:bidi w:val="0"/>
        <w:spacing w:before="281" w:beforeAutospacing="off" w:after="0" w:afterAutospacing="off" w:line="279" w:lineRule="auto"/>
        <w:ind w:right="0"/>
        <w:jc w:val="both"/>
        <w:rPr>
          <w:rFonts w:ascii="Aptos" w:hAnsi="Aptos" w:eastAsia="Aptos" w:cs="Aptos"/>
          <w:b w:val="1"/>
          <w:bCs w:val="1"/>
          <w:noProof w:val="0"/>
          <w:color w:val="auto"/>
          <w:sz w:val="28"/>
          <w:szCs w:val="28"/>
          <w:lang w:val="pt-BR"/>
        </w:rPr>
      </w:pPr>
      <w:r w:rsidRPr="4F85678D" w:rsidR="7B7CE2FD">
        <w:rPr>
          <w:rFonts w:ascii="Aptos" w:hAnsi="Aptos" w:eastAsia="Aptos" w:cs="Aptos"/>
          <w:b w:val="1"/>
          <w:bCs w:val="1"/>
          <w:noProof w:val="0"/>
          <w:color w:val="auto"/>
          <w:sz w:val="28"/>
          <w:szCs w:val="28"/>
          <w:lang w:val="pt-BR"/>
        </w:rPr>
        <w:t xml:space="preserve">Exportar arquivo do computador para </w:t>
      </w:r>
      <w:r w:rsidRPr="4F85678D" w:rsidR="42044FE1">
        <w:rPr>
          <w:rFonts w:ascii="Aptos" w:hAnsi="Aptos" w:eastAsia="Aptos" w:cs="Aptos"/>
          <w:b w:val="1"/>
          <w:bCs w:val="1"/>
          <w:noProof w:val="0"/>
          <w:color w:val="auto"/>
          <w:sz w:val="28"/>
          <w:szCs w:val="28"/>
          <w:lang w:val="pt-BR"/>
        </w:rPr>
        <w:t>USB</w:t>
      </w:r>
    </w:p>
    <w:p w:rsidR="42044FE1" w:rsidP="4F85678D" w:rsidRDefault="42044FE1" w14:paraId="53EAC515" w14:textId="578C3F25">
      <w:pPr>
        <w:pStyle w:val="Normal"/>
        <w:spacing w:after="0" w:afterAutospacing="off"/>
        <w:ind w:firstLine="708"/>
        <w:rPr>
          <w:b w:val="0"/>
          <w:bCs w:val="0"/>
          <w:noProof w:val="0"/>
          <w:lang w:val="pt-BR"/>
        </w:rPr>
      </w:pPr>
      <w:r w:rsidRPr="4F85678D" w:rsidR="42044FE1">
        <w:rPr>
          <w:noProof w:val="0"/>
          <w:lang w:val="pt-BR"/>
        </w:rPr>
        <w:t xml:space="preserve">Salvar arquivo do código no </w:t>
      </w:r>
      <w:r w:rsidRPr="4F85678D" w:rsidR="42044FE1">
        <w:rPr>
          <w:noProof w:val="0"/>
          <w:lang w:val="pt-BR"/>
        </w:rPr>
        <w:t xml:space="preserve">formato </w:t>
      </w:r>
      <w:r w:rsidRPr="4F85678D" w:rsidR="42044FE1">
        <w:rPr>
          <w:b w:val="1"/>
          <w:bCs w:val="1"/>
          <w:noProof w:val="0"/>
          <w:lang w:val="pt-BR"/>
        </w:rPr>
        <w:t>.eia</w:t>
      </w:r>
      <w:r w:rsidRPr="4F85678D" w:rsidR="171DB672">
        <w:rPr>
          <w:b w:val="1"/>
          <w:bCs w:val="1"/>
          <w:noProof w:val="0"/>
          <w:lang w:val="pt-BR"/>
        </w:rPr>
        <w:t xml:space="preserve"> </w:t>
      </w:r>
      <w:r w:rsidRPr="4F85678D" w:rsidR="171DB672">
        <w:rPr>
          <w:b w:val="0"/>
          <w:bCs w:val="0"/>
          <w:noProof w:val="0"/>
          <w:lang w:val="pt-BR"/>
        </w:rPr>
        <w:t>e copiar arquivo para o dispositivo USB. Testar programa na máquina</w:t>
      </w:r>
    </w:p>
    <w:p w:rsidR="4F85678D" w:rsidP="4F85678D" w:rsidRDefault="4F85678D" w14:paraId="28F76B0D" w14:textId="7D70EB31">
      <w:pPr>
        <w:pStyle w:val="Normal"/>
        <w:spacing w:after="0" w:afterAutospacing="off"/>
        <w:ind w:firstLine="708"/>
        <w:rPr>
          <w:noProof w:val="0"/>
          <w:lang w:val="pt-BR"/>
        </w:rPr>
      </w:pPr>
    </w:p>
    <w:p w:rsidR="42044FE1" w:rsidP="4F85678D" w:rsidRDefault="42044FE1" w14:paraId="7A8219C6" w14:textId="44FFEC59">
      <w:pPr>
        <w:pStyle w:val="Heading3"/>
        <w:spacing w:before="281" w:beforeAutospacing="off" w:after="281" w:afterAutospacing="off"/>
        <w:jc w:val="both"/>
      </w:pPr>
      <w:r w:rsidRPr="4F85678D" w:rsidR="42044FE1"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  <w:t>8</w:t>
      </w:r>
      <w:r w:rsidRPr="4F85678D" w:rsidR="3AB33E5B">
        <w:rPr>
          <w:rFonts w:ascii="Aptos" w:hAnsi="Aptos" w:eastAsia="Aptos" w:cs="Aptos"/>
          <w:b w:val="1"/>
          <w:bCs w:val="1"/>
          <w:noProof w:val="0"/>
          <w:sz w:val="28"/>
          <w:szCs w:val="28"/>
          <w:lang w:val="pt-BR"/>
        </w:rPr>
        <w:t xml:space="preserve">. Ajustes complementares </w:t>
      </w:r>
    </w:p>
    <w:p w:rsidR="4A528349" w:rsidP="4F85678D" w:rsidRDefault="4A528349" w14:paraId="204C3989" w14:textId="00E74A5C">
      <w:pPr>
        <w:pStyle w:val="Heading3"/>
        <w:numPr>
          <w:ilvl w:val="0"/>
          <w:numId w:val="36"/>
        </w:numPr>
        <w:spacing w:before="281" w:beforeAutospacing="off" w:after="0" w:afterAutospacing="off"/>
        <w:jc w:val="both"/>
        <w:rPr>
          <w:rFonts w:ascii="Aptos" w:hAnsi="Aptos" w:eastAsia="Aptos" w:cs="Aptos"/>
          <w:b w:val="1"/>
          <w:bCs w:val="1"/>
          <w:noProof w:val="0"/>
          <w:color w:val="auto"/>
          <w:sz w:val="28"/>
          <w:szCs w:val="28"/>
          <w:lang w:val="pt-BR"/>
        </w:rPr>
      </w:pPr>
      <w:r w:rsidRPr="4F85678D" w:rsidR="4A528349">
        <w:rPr>
          <w:rFonts w:ascii="Aptos" w:hAnsi="Aptos" w:eastAsia="Aptos" w:cs="Aptos"/>
          <w:b w:val="1"/>
          <w:bCs w:val="1"/>
          <w:noProof w:val="0"/>
          <w:color w:val="auto"/>
          <w:sz w:val="28"/>
          <w:szCs w:val="28"/>
          <w:lang w:val="pt-BR"/>
        </w:rPr>
        <w:t xml:space="preserve">Como apagar a variável N do </w:t>
      </w:r>
      <w:r w:rsidRPr="4F85678D" w:rsidR="4A528349">
        <w:rPr>
          <w:rFonts w:ascii="Aptos" w:hAnsi="Aptos" w:eastAsia="Aptos" w:cs="Aptos"/>
          <w:b w:val="1"/>
          <w:bCs w:val="1"/>
          <w:noProof w:val="0"/>
          <w:color w:val="auto"/>
          <w:sz w:val="28"/>
          <w:szCs w:val="28"/>
          <w:lang w:val="pt-BR"/>
        </w:rPr>
        <w:t>código</w:t>
      </w:r>
    </w:p>
    <w:p w:rsidR="4A528349" w:rsidP="4F85678D" w:rsidRDefault="4A528349" w14:paraId="6B4F247B" w14:textId="1E7C806B">
      <w:pPr>
        <w:pStyle w:val="Normal"/>
        <w:spacing w:after="0" w:afterAutospacing="off"/>
        <w:ind w:firstLine="708"/>
        <w:rPr>
          <w:noProof w:val="0"/>
          <w:lang w:val="pt-BR"/>
        </w:rPr>
      </w:pPr>
      <w:r w:rsidRPr="4F85678D" w:rsidR="4A528349">
        <w:rPr>
          <w:noProof w:val="0"/>
          <w:lang w:val="en-US"/>
        </w:rPr>
        <w:t xml:space="preserve">Program tool path &gt; </w:t>
      </w:r>
      <w:r w:rsidRPr="4F85678D" w:rsidR="4A528349">
        <w:rPr>
          <w:noProof w:val="0"/>
          <w:lang w:val="en-US"/>
        </w:rPr>
        <w:t>Mom_set_seq</w:t>
      </w:r>
      <w:r w:rsidRPr="4F85678D" w:rsidR="4A528349">
        <w:rPr>
          <w:noProof w:val="0"/>
          <w:lang w:val="en-US"/>
        </w:rPr>
        <w:t xml:space="preserve"> on e </w:t>
      </w:r>
      <w:r w:rsidRPr="4F85678D" w:rsidR="4A528349">
        <w:rPr>
          <w:noProof w:val="0"/>
          <w:lang w:val="en-US"/>
        </w:rPr>
        <w:t>deletar</w:t>
      </w:r>
      <w:r w:rsidRPr="4F85678D" w:rsidR="4A528349">
        <w:rPr>
          <w:noProof w:val="0"/>
          <w:lang w:val="en-US"/>
        </w:rPr>
        <w:t xml:space="preserve"> </w:t>
      </w:r>
      <w:r w:rsidRPr="4F85678D" w:rsidR="4A528349">
        <w:rPr>
          <w:noProof w:val="0"/>
          <w:lang w:val="en-US"/>
        </w:rPr>
        <w:t>ou</w:t>
      </w:r>
      <w:r w:rsidRPr="4F85678D" w:rsidR="4A528349">
        <w:rPr>
          <w:noProof w:val="0"/>
          <w:lang w:val="en-US"/>
        </w:rPr>
        <w:t xml:space="preserve"> remover</w:t>
      </w:r>
    </w:p>
    <w:p w:rsidR="4A528349" w:rsidP="4F85678D" w:rsidRDefault="4A528349" w14:paraId="5D0859EE" w14:textId="5FF5DE4A">
      <w:pPr>
        <w:pStyle w:val="Normal"/>
        <w:spacing w:after="0" w:afterAutospacing="off"/>
        <w:ind w:firstLine="708"/>
        <w:rPr>
          <w:noProof w:val="0"/>
          <w:lang w:val="pt-BR"/>
        </w:rPr>
      </w:pPr>
      <w:r w:rsidRPr="4F85678D" w:rsidR="4A528349">
        <w:rPr>
          <w:noProof w:val="0"/>
          <w:lang w:val="pt-BR"/>
        </w:rPr>
        <w:t xml:space="preserve">Para evitar qualquer problema de memória na utilização do </w:t>
      </w:r>
      <w:r w:rsidRPr="4F85678D" w:rsidR="4A528349">
        <w:rPr>
          <w:noProof w:val="0"/>
          <w:lang w:val="pt-BR"/>
        </w:rPr>
        <w:t>código</w:t>
      </w:r>
      <w:r w:rsidRPr="4F85678D" w:rsidR="4A528349">
        <w:rPr>
          <w:noProof w:val="0"/>
          <w:lang w:val="pt-BR"/>
        </w:rPr>
        <w:t xml:space="preserve">, apagamos. </w:t>
      </w:r>
    </w:p>
    <w:p w:rsidR="4F85678D" w:rsidP="4F85678D" w:rsidRDefault="4F85678D" w14:paraId="12CF25A2" w14:textId="41A4EC71">
      <w:pPr>
        <w:pStyle w:val="Normal"/>
        <w:bidi w:val="0"/>
        <w:rPr>
          <w:noProof w:val="0"/>
          <w:lang w:val="pt-BR"/>
        </w:rPr>
      </w:pPr>
    </w:p>
    <w:p w:rsidR="7F32E785" w:rsidP="4F85678D" w:rsidRDefault="7F32E785" w14:paraId="5F41C2AF" w14:textId="45C8CD10">
      <w:pPr>
        <w:pStyle w:val="Normal"/>
        <w:bidi w:val="0"/>
        <w:rPr>
          <w:noProof w:val="0"/>
          <w:lang w:val="pt-BR"/>
        </w:rPr>
      </w:pPr>
    </w:p>
    <w:p w:rsidR="4F85678D" w:rsidP="4F85678D" w:rsidRDefault="4F85678D" w14:paraId="03574917" w14:textId="24E3F783">
      <w:pPr>
        <w:pStyle w:val="Normal"/>
        <w:ind w:firstLine="708"/>
        <w:rPr>
          <w:b w:val="1"/>
          <w:bCs w:val="1"/>
          <w:noProof w:val="0"/>
          <w:lang w:val="pt-BR"/>
        </w:rPr>
      </w:pPr>
    </w:p>
    <w:p w:rsidR="07448EE1" w:rsidP="4C481CFA" w:rsidRDefault="07448EE1" w14:paraId="05367403" w14:textId="404C86C9">
      <w:pPr/>
    </w:p>
    <w:sectPr>
      <w:pgSz w:w="11906" w:h="16838" w:orient="portrait"/>
      <w:pgMar w:top="0" w:right="1440" w:bottom="1178" w:left="1440" w:header="720" w:footer="720" w:gutter="0"/>
      <w:cols w:space="720"/>
      <w:docGrid w:linePitch="360"/>
      <w:headerReference w:type="default" r:id="R809b46c9d71f4183"/>
      <w:footerReference w:type="default" r:id="Rbce5a7721899486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C481CFA" w:rsidTr="4C481CFA" w14:paraId="455D1662">
      <w:trPr>
        <w:trHeight w:val="300"/>
      </w:trPr>
      <w:tc>
        <w:tcPr>
          <w:tcW w:w="3005" w:type="dxa"/>
          <w:tcMar/>
        </w:tcPr>
        <w:p w:rsidR="4C481CFA" w:rsidP="4C481CFA" w:rsidRDefault="4C481CFA" w14:paraId="3C4F6138" w14:textId="2B04F2A4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4C481CFA" w:rsidP="4C481CFA" w:rsidRDefault="4C481CFA" w14:paraId="2241C23E" w14:textId="4A7D41FF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4C481CFA" w:rsidP="4C481CFA" w:rsidRDefault="4C481CFA" w14:paraId="1F9243F4" w14:textId="01902265">
          <w:pPr>
            <w:pStyle w:val="Header"/>
            <w:bidi w:val="0"/>
            <w:ind w:right="-115"/>
            <w:jc w:val="right"/>
          </w:pPr>
        </w:p>
      </w:tc>
    </w:tr>
  </w:tbl>
  <w:p w:rsidR="4C481CFA" w:rsidP="4C481CFA" w:rsidRDefault="4C481CFA" w14:paraId="7F4E77D9" w14:textId="1CA8ECE4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C481CFA" w:rsidTr="4C481CFA" w14:paraId="7F528478">
      <w:trPr>
        <w:trHeight w:val="300"/>
      </w:trPr>
      <w:tc>
        <w:tcPr>
          <w:tcW w:w="3005" w:type="dxa"/>
          <w:tcMar/>
        </w:tcPr>
        <w:p w:rsidR="4C481CFA" w:rsidP="4C481CFA" w:rsidRDefault="4C481CFA" w14:paraId="6F86E081" w14:textId="1E6D951E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4C481CFA" w:rsidP="4C481CFA" w:rsidRDefault="4C481CFA" w14:paraId="3D9B4545" w14:textId="7049F198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4C481CFA" w:rsidP="4C481CFA" w:rsidRDefault="4C481CFA" w14:paraId="0E12A149" w14:textId="4CBBAD31">
          <w:pPr>
            <w:pStyle w:val="Header"/>
            <w:bidi w:val="0"/>
            <w:ind w:right="-115"/>
            <w:jc w:val="right"/>
          </w:pPr>
        </w:p>
      </w:tc>
    </w:tr>
  </w:tbl>
  <w:p w:rsidR="4C481CFA" w:rsidP="4C481CFA" w:rsidRDefault="4C481CFA" w14:paraId="297E50D0" w14:textId="1175296C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40">
    <w:nsid w:val="7ade3c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51dc1d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4ed50d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52fcee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c7421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424be3e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4">
    <w:nsid w:val="4356bb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17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9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61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33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05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77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9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21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93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2da8f5f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2">
    <w:nsid w:val="145d232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1">
    <w:nsid w:val="5529be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460e4d1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(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9">
    <w:nsid w:val="55ce0eb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28">
    <w:nsid w:val="74a5de5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nsid w:val="69bb4c4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25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32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39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46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54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61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68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75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8280" w:hanging="180"/>
      </w:pPr>
    </w:lvl>
  </w:abstractNum>
  <w:abstractNum xmlns:w="http://schemas.openxmlformats.org/wordprocessingml/2006/main" w:abstractNumId="26">
    <w:nsid w:val="1dec1ac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47667d3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77836e0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6aca1af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3019bf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58bc5f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7261033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68cc1e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3bf1ab0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47bb532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26e68bf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e0a559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751152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53fd63f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904b78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6676fae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7398db7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7c2adc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e396f3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6b460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6be351b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2f63efc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6cc217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34577c9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f402d3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4ce479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5A903BC"/>
    <w:rsid w:val="001DF6C2"/>
    <w:rsid w:val="009E3970"/>
    <w:rsid w:val="00E4534C"/>
    <w:rsid w:val="00ECE8CE"/>
    <w:rsid w:val="01523E21"/>
    <w:rsid w:val="01859BF4"/>
    <w:rsid w:val="01E4DE6A"/>
    <w:rsid w:val="0230800E"/>
    <w:rsid w:val="02352828"/>
    <w:rsid w:val="02EEA613"/>
    <w:rsid w:val="0391DD88"/>
    <w:rsid w:val="03F8A502"/>
    <w:rsid w:val="058701FB"/>
    <w:rsid w:val="06223A1D"/>
    <w:rsid w:val="065AD4F9"/>
    <w:rsid w:val="06AA9059"/>
    <w:rsid w:val="0702BCAF"/>
    <w:rsid w:val="07448EE1"/>
    <w:rsid w:val="07975F73"/>
    <w:rsid w:val="079AE317"/>
    <w:rsid w:val="07FE4503"/>
    <w:rsid w:val="08273CDC"/>
    <w:rsid w:val="08D32C03"/>
    <w:rsid w:val="0933FA91"/>
    <w:rsid w:val="09DFBFE3"/>
    <w:rsid w:val="0AA82568"/>
    <w:rsid w:val="0ADCF234"/>
    <w:rsid w:val="0AEE258D"/>
    <w:rsid w:val="0B925BF8"/>
    <w:rsid w:val="0C34FB2F"/>
    <w:rsid w:val="0D634D93"/>
    <w:rsid w:val="0E2C0318"/>
    <w:rsid w:val="0E74D788"/>
    <w:rsid w:val="0EA16A55"/>
    <w:rsid w:val="0FA38BF1"/>
    <w:rsid w:val="0FC2D06E"/>
    <w:rsid w:val="1054C8AF"/>
    <w:rsid w:val="10EFC47F"/>
    <w:rsid w:val="10F62C55"/>
    <w:rsid w:val="1136E513"/>
    <w:rsid w:val="114D51CC"/>
    <w:rsid w:val="120B3359"/>
    <w:rsid w:val="123DE192"/>
    <w:rsid w:val="13875CF6"/>
    <w:rsid w:val="142A0268"/>
    <w:rsid w:val="15AD3805"/>
    <w:rsid w:val="1636A2EE"/>
    <w:rsid w:val="16CC6298"/>
    <w:rsid w:val="16EBD49D"/>
    <w:rsid w:val="171DB672"/>
    <w:rsid w:val="174B13F2"/>
    <w:rsid w:val="18515FA5"/>
    <w:rsid w:val="199A9C07"/>
    <w:rsid w:val="1A80FCE2"/>
    <w:rsid w:val="1BF691E7"/>
    <w:rsid w:val="1C63FBA8"/>
    <w:rsid w:val="1D2220A5"/>
    <w:rsid w:val="1D6C2FDE"/>
    <w:rsid w:val="1E46BBB2"/>
    <w:rsid w:val="1E4ED448"/>
    <w:rsid w:val="1EF49815"/>
    <w:rsid w:val="1F1859DA"/>
    <w:rsid w:val="1F1E2093"/>
    <w:rsid w:val="1FFFC3D0"/>
    <w:rsid w:val="21EC0EE6"/>
    <w:rsid w:val="21EF155E"/>
    <w:rsid w:val="2261D1F4"/>
    <w:rsid w:val="2262BDDC"/>
    <w:rsid w:val="22D608CB"/>
    <w:rsid w:val="22F41E8D"/>
    <w:rsid w:val="2375D17B"/>
    <w:rsid w:val="2376A102"/>
    <w:rsid w:val="23F85909"/>
    <w:rsid w:val="2456C9FB"/>
    <w:rsid w:val="24932032"/>
    <w:rsid w:val="24DF9A86"/>
    <w:rsid w:val="25719747"/>
    <w:rsid w:val="25F5656D"/>
    <w:rsid w:val="25F5C021"/>
    <w:rsid w:val="26440435"/>
    <w:rsid w:val="26A1824C"/>
    <w:rsid w:val="26E73E14"/>
    <w:rsid w:val="272724C5"/>
    <w:rsid w:val="279AA994"/>
    <w:rsid w:val="27C82F21"/>
    <w:rsid w:val="27F2B6F3"/>
    <w:rsid w:val="28EC62D8"/>
    <w:rsid w:val="295D97AB"/>
    <w:rsid w:val="299701DC"/>
    <w:rsid w:val="29EFF36D"/>
    <w:rsid w:val="2A1A775B"/>
    <w:rsid w:val="2A3696A5"/>
    <w:rsid w:val="2B019281"/>
    <w:rsid w:val="2B5CAA1B"/>
    <w:rsid w:val="2C0D92AD"/>
    <w:rsid w:val="2C479E63"/>
    <w:rsid w:val="2C5B0D5F"/>
    <w:rsid w:val="2CA7FDFE"/>
    <w:rsid w:val="2DBFAC0E"/>
    <w:rsid w:val="30411299"/>
    <w:rsid w:val="30C01A52"/>
    <w:rsid w:val="31CABDCE"/>
    <w:rsid w:val="31D808A6"/>
    <w:rsid w:val="3234DF53"/>
    <w:rsid w:val="3481AB80"/>
    <w:rsid w:val="34A5A169"/>
    <w:rsid w:val="34D834E1"/>
    <w:rsid w:val="3504C98A"/>
    <w:rsid w:val="35B855A9"/>
    <w:rsid w:val="35BA8348"/>
    <w:rsid w:val="35CE3B95"/>
    <w:rsid w:val="363ABE08"/>
    <w:rsid w:val="380A1937"/>
    <w:rsid w:val="383318FF"/>
    <w:rsid w:val="38364D0E"/>
    <w:rsid w:val="3906F1FB"/>
    <w:rsid w:val="3A68F334"/>
    <w:rsid w:val="3AB33E5B"/>
    <w:rsid w:val="3BA744B9"/>
    <w:rsid w:val="3CB10A53"/>
    <w:rsid w:val="3DB896BA"/>
    <w:rsid w:val="3DC205AD"/>
    <w:rsid w:val="3ED6B095"/>
    <w:rsid w:val="3EDF9409"/>
    <w:rsid w:val="3FA5A63D"/>
    <w:rsid w:val="3FD70EED"/>
    <w:rsid w:val="4047FDD4"/>
    <w:rsid w:val="4072F101"/>
    <w:rsid w:val="42044FE1"/>
    <w:rsid w:val="4316BACC"/>
    <w:rsid w:val="44ED3FAA"/>
    <w:rsid w:val="45290245"/>
    <w:rsid w:val="46602E4F"/>
    <w:rsid w:val="46E4E3F2"/>
    <w:rsid w:val="49ACE973"/>
    <w:rsid w:val="49B3984A"/>
    <w:rsid w:val="49D6FA7C"/>
    <w:rsid w:val="49FE3E35"/>
    <w:rsid w:val="4A03845D"/>
    <w:rsid w:val="4A3B8F8C"/>
    <w:rsid w:val="4A528349"/>
    <w:rsid w:val="4AA9BFE0"/>
    <w:rsid w:val="4B17B3A3"/>
    <w:rsid w:val="4B2A5296"/>
    <w:rsid w:val="4B81BB43"/>
    <w:rsid w:val="4C481CFA"/>
    <w:rsid w:val="4D2ED89C"/>
    <w:rsid w:val="4D86221D"/>
    <w:rsid w:val="4D874F58"/>
    <w:rsid w:val="4E99038E"/>
    <w:rsid w:val="4F2DCE1E"/>
    <w:rsid w:val="4F85678D"/>
    <w:rsid w:val="4FEACB1A"/>
    <w:rsid w:val="5161058B"/>
    <w:rsid w:val="516B5ABF"/>
    <w:rsid w:val="51FD703B"/>
    <w:rsid w:val="52BDE293"/>
    <w:rsid w:val="52F82658"/>
    <w:rsid w:val="544661CD"/>
    <w:rsid w:val="54ABE1B0"/>
    <w:rsid w:val="5593C907"/>
    <w:rsid w:val="56A0DCAA"/>
    <w:rsid w:val="56B50551"/>
    <w:rsid w:val="57D8D471"/>
    <w:rsid w:val="57E9EC71"/>
    <w:rsid w:val="5909118B"/>
    <w:rsid w:val="5A0C51E3"/>
    <w:rsid w:val="5ADB85F4"/>
    <w:rsid w:val="5C5DD15E"/>
    <w:rsid w:val="5CD697B5"/>
    <w:rsid w:val="5D3DB61F"/>
    <w:rsid w:val="5D44B6F9"/>
    <w:rsid w:val="5DC22C8D"/>
    <w:rsid w:val="5DDFC6DB"/>
    <w:rsid w:val="5DF4716A"/>
    <w:rsid w:val="5E35EDB1"/>
    <w:rsid w:val="5E7E08FC"/>
    <w:rsid w:val="5EFCB76F"/>
    <w:rsid w:val="5F2F7EE4"/>
    <w:rsid w:val="5F37D368"/>
    <w:rsid w:val="5F558E0A"/>
    <w:rsid w:val="5FC15084"/>
    <w:rsid w:val="60646F2F"/>
    <w:rsid w:val="6250B2BB"/>
    <w:rsid w:val="64749052"/>
    <w:rsid w:val="64D0C27A"/>
    <w:rsid w:val="64FD64C1"/>
    <w:rsid w:val="6540D1DA"/>
    <w:rsid w:val="65A903BC"/>
    <w:rsid w:val="65C870F3"/>
    <w:rsid w:val="675DD01D"/>
    <w:rsid w:val="685C25C5"/>
    <w:rsid w:val="6875E31B"/>
    <w:rsid w:val="69D6BC22"/>
    <w:rsid w:val="6CCC3E78"/>
    <w:rsid w:val="6DF7FDA0"/>
    <w:rsid w:val="6E1A2101"/>
    <w:rsid w:val="6F7B6194"/>
    <w:rsid w:val="6F894E61"/>
    <w:rsid w:val="6FEC1C22"/>
    <w:rsid w:val="703ABBF3"/>
    <w:rsid w:val="70769304"/>
    <w:rsid w:val="709423C5"/>
    <w:rsid w:val="71BD2A62"/>
    <w:rsid w:val="7231DC5D"/>
    <w:rsid w:val="723D4550"/>
    <w:rsid w:val="72572D8C"/>
    <w:rsid w:val="72F4EF71"/>
    <w:rsid w:val="737CC2D3"/>
    <w:rsid w:val="76150760"/>
    <w:rsid w:val="7666BC7B"/>
    <w:rsid w:val="77242594"/>
    <w:rsid w:val="781D98AD"/>
    <w:rsid w:val="7A886C2C"/>
    <w:rsid w:val="7A97AF4B"/>
    <w:rsid w:val="7ADBDDE5"/>
    <w:rsid w:val="7B1D83C9"/>
    <w:rsid w:val="7B7CE2FD"/>
    <w:rsid w:val="7B9DC881"/>
    <w:rsid w:val="7C686DF5"/>
    <w:rsid w:val="7C73551D"/>
    <w:rsid w:val="7D35F023"/>
    <w:rsid w:val="7DD94EBD"/>
    <w:rsid w:val="7E4FD850"/>
    <w:rsid w:val="7E575E03"/>
    <w:rsid w:val="7ED47D50"/>
    <w:rsid w:val="7EE37CAA"/>
    <w:rsid w:val="7F32E785"/>
    <w:rsid w:val="7F9BC024"/>
    <w:rsid w:val="7FD80D45"/>
    <w:rsid w:val="7FF8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78149"/>
  <w15:chartTrackingRefBased/>
  <w15:docId w15:val="{4AD4C403-181E-4821-AA2E-AD9A21BF070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2">
    <w:uiPriority w:val="9"/>
    <w:name w:val="heading 2"/>
    <w:basedOn w:val="Normal"/>
    <w:next w:val="Normal"/>
    <w:unhideWhenUsed/>
    <w:qFormat/>
    <w:rsid w:val="07448EE1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Heading3">
    <w:uiPriority w:val="9"/>
    <w:name w:val="heading 3"/>
    <w:basedOn w:val="Normal"/>
    <w:next w:val="Normal"/>
    <w:unhideWhenUsed/>
    <w:qFormat/>
    <w:rsid w:val="07448EE1"/>
    <w:rPr>
      <w:rFonts w:eastAsia="Aptos Display" w:cs="" w:eastAsiaTheme="minorAscii" w:cstheme="majorEastAsia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paragraph" w:styleId="ListParagraph">
    <w:uiPriority w:val="34"/>
    <w:name w:val="List Paragraph"/>
    <w:basedOn w:val="Normal"/>
    <w:qFormat/>
    <w:rsid w:val="07448EE1"/>
    <w:pPr>
      <w:spacing/>
      <w:ind w:left="720"/>
      <w:contextualSpacing/>
    </w:pPr>
  </w:style>
  <w:style w:type="paragraph" w:styleId="Header">
    <w:uiPriority w:val="99"/>
    <w:name w:val="header"/>
    <w:basedOn w:val="Normal"/>
    <w:unhideWhenUsed/>
    <w:rsid w:val="4C481CFA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4C481CFA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2.png" Id="Rf2cf5fe49a004339" /><Relationship Type="http://schemas.openxmlformats.org/officeDocument/2006/relationships/image" Target="/media/image3.png" Id="Rd9833f3e8a334fdd" /><Relationship Type="http://schemas.openxmlformats.org/officeDocument/2006/relationships/image" Target="/media/image4.png" Id="Ra8b3d1fbf9cf489c" /><Relationship Type="http://schemas.openxmlformats.org/officeDocument/2006/relationships/numbering" Target="numbering.xml" Id="R9bafae60c25f4dbd" /><Relationship Type="http://schemas.openxmlformats.org/officeDocument/2006/relationships/image" Target="/media/image8.png" Id="R74306da8df944470" /><Relationship Type="http://schemas.openxmlformats.org/officeDocument/2006/relationships/image" Target="/media/image9.png" Id="Rf7e3df3ed991411d" /><Relationship Type="http://schemas.openxmlformats.org/officeDocument/2006/relationships/image" Target="/media/imagea.png" Id="Rbf664ebceaff45ff" /><Relationship Type="http://schemas.openxmlformats.org/officeDocument/2006/relationships/header" Target="header.xml" Id="R809b46c9d71f4183" /><Relationship Type="http://schemas.openxmlformats.org/officeDocument/2006/relationships/footer" Target="footer.xml" Id="Rbce5a77218994866" /><Relationship Type="http://schemas.openxmlformats.org/officeDocument/2006/relationships/image" Target="/media/image16.png" Id="R6bfc25a6cedc4be2" /><Relationship Type="http://schemas.openxmlformats.org/officeDocument/2006/relationships/image" Target="/media/image13.png" Id="Rc28f6153e0374a0b" /><Relationship Type="http://schemas.openxmlformats.org/officeDocument/2006/relationships/image" Target="/media/image17.png" Id="R97ae4d5e154a4d14" /><Relationship Type="http://schemas.openxmlformats.org/officeDocument/2006/relationships/image" Target="/media/image1b.png" Id="R3872b938dc6d4165" /><Relationship Type="http://schemas.openxmlformats.org/officeDocument/2006/relationships/image" Target="/media/image1c.png" Id="Rd05939191e224198" /><Relationship Type="http://schemas.openxmlformats.org/officeDocument/2006/relationships/image" Target="/media/image1d.png" Id="R6eb7a0c9f00a4714" /><Relationship Type="http://schemas.openxmlformats.org/officeDocument/2006/relationships/image" Target="/media/image1e.png" Id="R6da7973b0dee40a8" /><Relationship Type="http://schemas.openxmlformats.org/officeDocument/2006/relationships/image" Target="/media/image20.png" Id="R676ff7e608534893" /><Relationship Type="http://schemas.openxmlformats.org/officeDocument/2006/relationships/image" Target="/media/image21.png" Id="R551d24d05225424a" /><Relationship Type="http://schemas.openxmlformats.org/officeDocument/2006/relationships/image" Target="/media/image12.png" Id="rId1584365470" /><Relationship Type="http://schemas.openxmlformats.org/officeDocument/2006/relationships/image" Target="/media/image14.png" Id="rId900728185" /><Relationship Type="http://schemas.openxmlformats.org/officeDocument/2006/relationships/image" Target="/media/image18.png" Id="rId979447267" /><Relationship Type="http://schemas.openxmlformats.org/officeDocument/2006/relationships/image" Target="/media/image19.png" Id="rId2081419755" /><Relationship Type="http://schemas.openxmlformats.org/officeDocument/2006/relationships/image" Target="/media/image1a.png" Id="rId767755857" /><Relationship Type="http://schemas.openxmlformats.org/officeDocument/2006/relationships/image" Target="/media/image22.png" Id="rId1323927131" /><Relationship Type="http://schemas.openxmlformats.org/officeDocument/2006/relationships/image" Target="/media/image23.png" Id="rId828577388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2025-06-07T12:20:08.7676272Z</dcterms:created>
  <dcterms:modified xsi:type="dcterms:W3CDTF">2025-06-28T13:50:22.1321919Z</dcterms:modified>
  <dc:creator>Ian Gabriel Venancio</dc:creator>
  <lastModifiedBy>Raira Stephanie de Lima Topa</lastModifiedBy>
</coreProperties>
</file>